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FB12" w14:textId="373BE76F" w:rsidR="000F1D16" w:rsidRPr="0039086D" w:rsidRDefault="000F1D16" w:rsidP="000F1D16">
      <w:pPr>
        <w:ind w:firstLine="173"/>
        <w:jc w:val="center"/>
        <w:outlineLvl w:val="0"/>
        <w:rPr>
          <w:rFonts w:ascii="Times New Roman" w:eastAsia="Times New Roman" w:hAnsi="Times New Roman" w:cs="Times New Roman"/>
          <w:b/>
          <w:bCs/>
          <w:color w:val="000000"/>
          <w:kern w:val="36"/>
          <w:sz w:val="48"/>
          <w:szCs w:val="48"/>
        </w:rPr>
      </w:pPr>
      <w:r w:rsidRPr="0039086D">
        <w:rPr>
          <w:rFonts w:ascii="Arial" w:eastAsia="Times New Roman" w:hAnsi="Arial" w:cs="Arial"/>
          <w:b/>
          <w:bCs/>
          <w:i/>
          <w:iCs/>
          <w:color w:val="000000"/>
          <w:kern w:val="36"/>
          <w:sz w:val="32"/>
          <w:szCs w:val="32"/>
        </w:rPr>
        <w:t>Mid-Coast Water Planning Partnership</w:t>
      </w:r>
    </w:p>
    <w:p w14:paraId="7CBBCDA8" w14:textId="1F26323F" w:rsidR="000F1D16" w:rsidRDefault="000F1D16" w:rsidP="000F1D16">
      <w:pPr>
        <w:ind w:firstLine="173"/>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 xml:space="preserve">Coordinating Committee </w:t>
      </w:r>
      <w:r w:rsidR="003F3BD4">
        <w:rPr>
          <w:rFonts w:ascii="Arial" w:eastAsia="Times New Roman" w:hAnsi="Arial" w:cs="Arial"/>
          <w:b/>
          <w:bCs/>
          <w:i/>
          <w:iCs/>
          <w:color w:val="000000"/>
          <w:kern w:val="36"/>
          <w:sz w:val="32"/>
          <w:szCs w:val="32"/>
        </w:rPr>
        <w:t>Meeting</w:t>
      </w:r>
    </w:p>
    <w:p w14:paraId="72CCC735" w14:textId="03861C77" w:rsidR="005B0194" w:rsidRDefault="005B0194" w:rsidP="000F1D16">
      <w:pPr>
        <w:ind w:firstLine="173"/>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Agenda</w:t>
      </w:r>
    </w:p>
    <w:p w14:paraId="7986DA0E" w14:textId="0C96750B" w:rsidR="000F1D16" w:rsidRDefault="00794AE9" w:rsidP="000F1D16">
      <w:pPr>
        <w:ind w:left="173"/>
        <w:jc w:val="center"/>
        <w:rPr>
          <w:rFonts w:ascii="Times New Roman" w:eastAsia="Times New Roman" w:hAnsi="Times New Roman" w:cs="Times New Roman"/>
          <w:color w:val="000000"/>
        </w:rPr>
      </w:pPr>
      <w:r>
        <w:rPr>
          <w:rFonts w:ascii="Times New Roman" w:eastAsia="Times New Roman" w:hAnsi="Times New Roman" w:cs="Times New Roman"/>
          <w:color w:val="000000"/>
        </w:rPr>
        <w:t>Mar</w:t>
      </w:r>
      <w:r w:rsidR="000F1D16" w:rsidRPr="003908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31</w:t>
      </w:r>
      <w:r w:rsidR="000F1D16" w:rsidRPr="0039086D">
        <w:rPr>
          <w:rFonts w:ascii="Times New Roman" w:eastAsia="Times New Roman" w:hAnsi="Times New Roman" w:cs="Times New Roman"/>
          <w:color w:val="000000"/>
        </w:rPr>
        <w:t>, 20</w:t>
      </w:r>
      <w:r>
        <w:rPr>
          <w:rFonts w:ascii="Times New Roman" w:eastAsia="Times New Roman" w:hAnsi="Times New Roman" w:cs="Times New Roman"/>
          <w:color w:val="000000"/>
        </w:rPr>
        <w:t>20</w:t>
      </w:r>
    </w:p>
    <w:p w14:paraId="4AACD472" w14:textId="326700F9" w:rsidR="005B0194" w:rsidRDefault="00794AE9" w:rsidP="000F1D16">
      <w:pPr>
        <w:ind w:left="173"/>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r w:rsidR="005B0194">
        <w:rPr>
          <w:rFonts w:ascii="Times New Roman" w:eastAsia="Times New Roman" w:hAnsi="Times New Roman" w:cs="Times New Roman"/>
          <w:color w:val="000000"/>
        </w:rPr>
        <w:t>am – 1</w:t>
      </w:r>
      <w:r>
        <w:rPr>
          <w:rFonts w:ascii="Times New Roman" w:eastAsia="Times New Roman" w:hAnsi="Times New Roman" w:cs="Times New Roman"/>
          <w:color w:val="000000"/>
        </w:rPr>
        <w:t>2p</w:t>
      </w:r>
      <w:r w:rsidR="005B0194">
        <w:rPr>
          <w:rFonts w:ascii="Times New Roman" w:eastAsia="Times New Roman" w:hAnsi="Times New Roman" w:cs="Times New Roman"/>
          <w:color w:val="000000"/>
        </w:rPr>
        <w:t>m</w:t>
      </w:r>
    </w:p>
    <w:p w14:paraId="087BD447" w14:textId="77777777" w:rsidR="00692F28" w:rsidRDefault="00692F28" w:rsidP="003233DA">
      <w:pPr>
        <w:ind w:left="173"/>
        <w:rPr>
          <w:rFonts w:ascii="Times New Roman" w:eastAsia="Times New Roman" w:hAnsi="Times New Roman" w:cs="Times New Roman"/>
          <w:b/>
          <w:bCs/>
          <w:color w:val="000000"/>
        </w:rPr>
      </w:pPr>
    </w:p>
    <w:p w14:paraId="709E89CB" w14:textId="7FE17CC0" w:rsidR="003233DA" w:rsidRPr="00692F28" w:rsidRDefault="00692F28" w:rsidP="003233DA">
      <w:pPr>
        <w:ind w:left="173"/>
        <w:rPr>
          <w:rFonts w:ascii="Times New Roman" w:eastAsia="Times New Roman" w:hAnsi="Times New Roman" w:cs="Times New Roman"/>
          <w:b/>
          <w:bCs/>
          <w:color w:val="000000"/>
        </w:rPr>
      </w:pPr>
      <w:r w:rsidRPr="00692F28">
        <w:rPr>
          <w:rFonts w:ascii="Times New Roman" w:eastAsia="Times New Roman" w:hAnsi="Times New Roman" w:cs="Times New Roman"/>
          <w:b/>
          <w:bCs/>
          <w:color w:val="000000"/>
        </w:rPr>
        <w:t>Please note the Coordinating committee will still meet via zoom or conference call monthly to help us make progress on completing Step 3</w:t>
      </w:r>
    </w:p>
    <w:p w14:paraId="58BDAEA3" w14:textId="77777777" w:rsidR="00692F28" w:rsidRDefault="00692F28" w:rsidP="003233DA">
      <w:pPr>
        <w:ind w:left="173"/>
        <w:rPr>
          <w:rFonts w:ascii="Times New Roman" w:eastAsia="Times New Roman" w:hAnsi="Times New Roman" w:cs="Times New Roman"/>
          <w:b/>
          <w:bCs/>
          <w:color w:val="000000"/>
          <w:u w:val="single"/>
        </w:rPr>
      </w:pPr>
    </w:p>
    <w:p w14:paraId="6FFC9D54" w14:textId="496F9541" w:rsidR="00794AE9" w:rsidRDefault="00794AE9" w:rsidP="003233DA">
      <w:pPr>
        <w:ind w:left="173"/>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Updates from last meeting regarding action items:</w:t>
      </w:r>
    </w:p>
    <w:p w14:paraId="30D26354" w14:textId="6CB595DF" w:rsidR="003233DA" w:rsidRDefault="00692F28" w:rsidP="00794AE9">
      <w:pPr>
        <w:pStyle w:val="ListParagraph"/>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6216BC">
        <w:rPr>
          <w:rFonts w:ascii="Times New Roman" w:eastAsia="Times New Roman" w:hAnsi="Times New Roman" w:cs="Times New Roman"/>
          <w:color w:val="000000"/>
        </w:rPr>
        <w:t>Inter-Work</w:t>
      </w:r>
      <w:r>
        <w:rPr>
          <w:rFonts w:ascii="Times New Roman" w:eastAsia="Times New Roman" w:hAnsi="Times New Roman" w:cs="Times New Roman"/>
          <w:color w:val="000000"/>
        </w:rPr>
        <w:t>ing</w:t>
      </w:r>
      <w:r w:rsidR="006216BC">
        <w:rPr>
          <w:rFonts w:ascii="Times New Roman" w:eastAsia="Times New Roman" w:hAnsi="Times New Roman" w:cs="Times New Roman"/>
          <w:color w:val="000000"/>
        </w:rPr>
        <w:t xml:space="preserve"> Group Meeting for April 28</w:t>
      </w:r>
      <w:r w:rsidR="006216BC" w:rsidRPr="006216B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is cancelled and will likely shift to a series of online discussion boards with a few virtual conversations – we will need to work through, stay tuned!</w:t>
      </w:r>
      <w:r w:rsidR="00F244E1">
        <w:rPr>
          <w:rFonts w:ascii="Times New Roman" w:eastAsia="Times New Roman" w:hAnsi="Times New Roman" w:cs="Times New Roman"/>
          <w:color w:val="000000"/>
        </w:rPr>
        <w:t xml:space="preserve"> </w:t>
      </w:r>
    </w:p>
    <w:p w14:paraId="39A58839" w14:textId="1F28D12B" w:rsidR="006216BC" w:rsidRDefault="006216BC" w:rsidP="00794AE9">
      <w:pPr>
        <w:pStyle w:val="ListParagraph"/>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Partnership has sent out a request for nominations letter for the Instream chair opening on the CC </w:t>
      </w:r>
      <w:r w:rsidR="00692F28">
        <w:rPr>
          <w:rFonts w:ascii="Times New Roman" w:eastAsia="Times New Roman" w:hAnsi="Times New Roman" w:cs="Times New Roman"/>
          <w:color w:val="000000"/>
        </w:rPr>
        <w:t>organizations</w:t>
      </w:r>
      <w:r>
        <w:rPr>
          <w:rFonts w:ascii="Times New Roman" w:eastAsia="Times New Roman" w:hAnsi="Times New Roman" w:cs="Times New Roman"/>
          <w:color w:val="000000"/>
        </w:rPr>
        <w:t xml:space="preserve"> have until March 31</w:t>
      </w:r>
      <w:r w:rsidRPr="006216BC">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to send in their nominations. We </w:t>
      </w:r>
      <w:r w:rsidR="00692F28">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need to extend this timeline given our current conditions. </w:t>
      </w:r>
    </w:p>
    <w:p w14:paraId="64840C06" w14:textId="4309932C" w:rsidR="006216BC" w:rsidRDefault="006216BC" w:rsidP="00794AE9">
      <w:pPr>
        <w:pStyle w:val="ListParagraph"/>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Sarah assisted Alexandria and Harmony in further distilling down the consensus criteria and a finalized write up is in the works. We are still a ways from a video but Harmony found a video that we can use in the near future to work on consensus building</w:t>
      </w:r>
      <w:r w:rsidR="00892269">
        <w:rPr>
          <w:rFonts w:ascii="Times New Roman" w:eastAsia="Times New Roman" w:hAnsi="Times New Roman" w:cs="Times New Roman"/>
          <w:color w:val="000000"/>
        </w:rPr>
        <w:t xml:space="preserve"> click the link to watch: </w:t>
      </w:r>
      <w:hyperlink r:id="rId5" w:history="1">
        <w:r w:rsidR="00892269" w:rsidRPr="007D3130">
          <w:rPr>
            <w:rStyle w:val="Hyperlink"/>
            <w:rFonts w:ascii="Times New Roman" w:eastAsia="Times New Roman" w:hAnsi="Times New Roman" w:cs="Times New Roman"/>
          </w:rPr>
          <w:t>https://www.pdx.edu/npcc/why-collaboration-can-sometimes-be-unproductive-but-doesnt-have-to-be-0</w:t>
        </w:r>
      </w:hyperlink>
      <w:r w:rsidR="00892269">
        <w:rPr>
          <w:rFonts w:ascii="Times New Roman" w:eastAsia="Times New Roman" w:hAnsi="Times New Roman" w:cs="Times New Roman"/>
          <w:color w:val="000000"/>
        </w:rPr>
        <w:t xml:space="preserve">. </w:t>
      </w:r>
    </w:p>
    <w:p w14:paraId="615FCB56" w14:textId="20BDDE88" w:rsidR="00247FC3" w:rsidRPr="00794AE9" w:rsidRDefault="00247FC3" w:rsidP="00794AE9">
      <w:pPr>
        <w:pStyle w:val="ListParagraph"/>
        <w:numPr>
          <w:ilvl w:val="0"/>
          <w:numId w:val="10"/>
        </w:numPr>
        <w:rPr>
          <w:rFonts w:ascii="Times New Roman" w:eastAsia="Times New Roman" w:hAnsi="Times New Roman" w:cs="Times New Roman"/>
          <w:color w:val="000000"/>
        </w:rPr>
      </w:pPr>
      <w:r>
        <w:rPr>
          <w:rFonts w:ascii="Times New Roman" w:eastAsia="Times New Roman" w:hAnsi="Times New Roman" w:cs="Times New Roman"/>
          <w:color w:val="000000"/>
        </w:rPr>
        <w:t>Instream work group materials are still in the works and the CC along with the Instream Summit Attendees will need to review these revised documents before the IWG online workshop can happen – stay tuned!</w:t>
      </w:r>
    </w:p>
    <w:p w14:paraId="61D6EE82" w14:textId="0D44E312" w:rsidR="00D66A5A" w:rsidRPr="00F37873" w:rsidRDefault="00D66A5A" w:rsidP="00D66A5A">
      <w:pPr>
        <w:textAlignment w:val="baseline"/>
        <w:rPr>
          <w:rFonts w:ascii="Times New Roman" w:eastAsia="Times New Roman" w:hAnsi="Times New Roman" w:cs="Times New Roman"/>
          <w:b/>
          <w:bCs/>
          <w:color w:val="000000"/>
        </w:rPr>
      </w:pPr>
      <w:bookmarkStart w:id="0" w:name="_GoBack"/>
      <w:bookmarkEnd w:id="0"/>
    </w:p>
    <w:tbl>
      <w:tblPr>
        <w:tblStyle w:val="GridTable4-Accent5"/>
        <w:tblW w:w="0" w:type="auto"/>
        <w:tblLook w:val="04A0" w:firstRow="1" w:lastRow="0" w:firstColumn="1" w:lastColumn="0" w:noHBand="0" w:noVBand="1"/>
      </w:tblPr>
      <w:tblGrid>
        <w:gridCol w:w="3444"/>
        <w:gridCol w:w="2954"/>
        <w:gridCol w:w="2952"/>
      </w:tblGrid>
      <w:tr w:rsidR="005B0194" w14:paraId="0590D648" w14:textId="77777777" w:rsidTr="00794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dxa"/>
          </w:tcPr>
          <w:p w14:paraId="6971DC56" w14:textId="2AF260F3" w:rsidR="005B0194" w:rsidRPr="00D66A5A" w:rsidRDefault="005B0194" w:rsidP="00FF7FC1">
            <w:pPr>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Agenda Item</w:t>
            </w:r>
          </w:p>
        </w:tc>
        <w:tc>
          <w:tcPr>
            <w:tcW w:w="2954" w:type="dxa"/>
          </w:tcPr>
          <w:p w14:paraId="501EBD03" w14:textId="09F269CF" w:rsidR="005B0194" w:rsidRPr="00D66A5A" w:rsidRDefault="005B0194" w:rsidP="00FF7FC1">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Topic/speaker</w:t>
            </w:r>
          </w:p>
        </w:tc>
        <w:tc>
          <w:tcPr>
            <w:tcW w:w="2952" w:type="dxa"/>
          </w:tcPr>
          <w:p w14:paraId="4645F9E6" w14:textId="4EAE1A10" w:rsidR="005B0194" w:rsidRPr="00D66A5A" w:rsidRDefault="005B0194" w:rsidP="00D66A5A">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Time</w:t>
            </w:r>
          </w:p>
        </w:tc>
      </w:tr>
      <w:tr w:rsidR="005B0194" w14:paraId="39B9E42D" w14:textId="77777777" w:rsidTr="00794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dxa"/>
          </w:tcPr>
          <w:p w14:paraId="3A87AE57" w14:textId="606D5AA2" w:rsidR="00D66A5A" w:rsidRPr="001257DA" w:rsidRDefault="00D66A5A" w:rsidP="00FF7FC1">
            <w:pPr>
              <w:jc w:val="center"/>
              <w:textAlignment w:val="baseline"/>
              <w:rPr>
                <w:rFonts w:ascii="Times New Roman" w:eastAsia="Times New Roman" w:hAnsi="Times New Roman" w:cs="Times New Roman"/>
                <w:b w:val="0"/>
                <w:bCs w:val="0"/>
                <w:color w:val="000000"/>
              </w:rPr>
            </w:pPr>
            <w:r w:rsidRPr="001257DA">
              <w:rPr>
                <w:rFonts w:ascii="Times New Roman" w:eastAsia="Times New Roman" w:hAnsi="Times New Roman" w:cs="Times New Roman"/>
                <w:b w:val="0"/>
                <w:bCs w:val="0"/>
                <w:color w:val="000000"/>
              </w:rPr>
              <w:t>Welcome</w:t>
            </w:r>
          </w:p>
        </w:tc>
        <w:tc>
          <w:tcPr>
            <w:tcW w:w="2954" w:type="dxa"/>
          </w:tcPr>
          <w:p w14:paraId="5735CB67" w14:textId="7CC131EA" w:rsidR="005B0194" w:rsidRPr="001257DA" w:rsidRDefault="005B0194" w:rsidP="00A231C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1257DA">
              <w:rPr>
                <w:rFonts w:ascii="Times New Roman" w:eastAsia="Times New Roman" w:hAnsi="Times New Roman" w:cs="Times New Roman"/>
                <w:color w:val="000000"/>
              </w:rPr>
              <w:t>Introductions</w:t>
            </w:r>
            <w:r w:rsidR="00A231C9">
              <w:rPr>
                <w:rFonts w:ascii="Times New Roman" w:eastAsia="Times New Roman" w:hAnsi="Times New Roman" w:cs="Times New Roman"/>
                <w:color w:val="000000"/>
              </w:rPr>
              <w:t xml:space="preserve">/ </w:t>
            </w:r>
            <w:r w:rsidRPr="001257DA">
              <w:rPr>
                <w:rFonts w:ascii="Times New Roman" w:eastAsia="Times New Roman" w:hAnsi="Times New Roman" w:cs="Times New Roman"/>
                <w:color w:val="000000"/>
              </w:rPr>
              <w:t>Partner updates</w:t>
            </w:r>
          </w:p>
        </w:tc>
        <w:tc>
          <w:tcPr>
            <w:tcW w:w="2952" w:type="dxa"/>
          </w:tcPr>
          <w:p w14:paraId="3AEAADED" w14:textId="5F97136E" w:rsidR="00D66A5A" w:rsidRPr="001257DA" w:rsidRDefault="00794AE9" w:rsidP="00FF7FC1">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11</w:t>
            </w:r>
            <w:r w:rsidR="003F3BD4" w:rsidRPr="001257DA">
              <w:rPr>
                <w:rFonts w:ascii="Times New Roman" w:eastAsia="Times New Roman" w:hAnsi="Times New Roman" w:cs="Times New Roman"/>
                <w:color w:val="000000"/>
              </w:rPr>
              <w:t>:00</w:t>
            </w:r>
            <w:r w:rsidR="001D40FF">
              <w:rPr>
                <w:rFonts w:ascii="Times New Roman" w:eastAsia="Times New Roman" w:hAnsi="Times New Roman" w:cs="Times New Roman"/>
                <w:color w:val="000000"/>
              </w:rPr>
              <w:t xml:space="preserve"> am</w:t>
            </w:r>
            <w:r w:rsidR="00D66A5A" w:rsidRPr="001257DA">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11</w:t>
            </w:r>
            <w:r w:rsidR="00D66A5A" w:rsidRPr="001257DA">
              <w:rPr>
                <w:rFonts w:ascii="Times New Roman" w:eastAsia="Times New Roman" w:hAnsi="Times New Roman" w:cs="Times New Roman"/>
                <w:color w:val="000000"/>
              </w:rPr>
              <w:t>:</w:t>
            </w:r>
            <w:r w:rsidR="00247FC3">
              <w:rPr>
                <w:rFonts w:ascii="Times New Roman" w:eastAsia="Times New Roman" w:hAnsi="Times New Roman" w:cs="Times New Roman"/>
                <w:color w:val="000000"/>
              </w:rPr>
              <w:t>10</w:t>
            </w:r>
            <w:r w:rsidR="001257DA">
              <w:rPr>
                <w:rFonts w:ascii="Times New Roman" w:eastAsia="Times New Roman" w:hAnsi="Times New Roman" w:cs="Times New Roman"/>
                <w:color w:val="000000"/>
              </w:rPr>
              <w:t xml:space="preserve"> </w:t>
            </w:r>
            <w:r w:rsidR="00D66A5A" w:rsidRPr="001257DA">
              <w:rPr>
                <w:rFonts w:ascii="Times New Roman" w:eastAsia="Times New Roman" w:hAnsi="Times New Roman" w:cs="Times New Roman"/>
                <w:color w:val="000000"/>
              </w:rPr>
              <w:t>am</w:t>
            </w:r>
          </w:p>
          <w:p w14:paraId="3EF24686" w14:textId="5FA4BB5C" w:rsidR="00FF7FC1" w:rsidRDefault="001257DA" w:rsidP="00FF7FC1">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r w:rsidR="00247FC3">
              <w:rPr>
                <w:rFonts w:ascii="Times New Roman" w:eastAsia="Times New Roman" w:hAnsi="Times New Roman" w:cs="Times New Roman"/>
                <w:i/>
                <w:iCs/>
                <w:color w:val="000000"/>
              </w:rPr>
              <w:t>10</w:t>
            </w:r>
            <w:r w:rsidR="00FF7FC1" w:rsidRPr="001257DA">
              <w:rPr>
                <w:rFonts w:ascii="Times New Roman" w:eastAsia="Times New Roman" w:hAnsi="Times New Roman" w:cs="Times New Roman"/>
                <w:i/>
                <w:iCs/>
                <w:color w:val="000000"/>
              </w:rPr>
              <w:t xml:space="preserve"> mins</w:t>
            </w:r>
            <w:r>
              <w:rPr>
                <w:rFonts w:ascii="Times New Roman" w:eastAsia="Times New Roman" w:hAnsi="Times New Roman" w:cs="Times New Roman"/>
                <w:i/>
                <w:iCs/>
                <w:color w:val="000000"/>
              </w:rPr>
              <w:t>)</w:t>
            </w:r>
          </w:p>
          <w:p w14:paraId="02380239" w14:textId="19AA8D0F" w:rsidR="001257DA" w:rsidRPr="001257DA" w:rsidRDefault="001257DA" w:rsidP="00FF7FC1">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p>
        </w:tc>
      </w:tr>
      <w:tr w:rsidR="005B0194" w14:paraId="164B9EAE" w14:textId="77777777" w:rsidTr="00794AE9">
        <w:tc>
          <w:tcPr>
            <w:cnfStyle w:val="001000000000" w:firstRow="0" w:lastRow="0" w:firstColumn="1" w:lastColumn="0" w:oddVBand="0" w:evenVBand="0" w:oddHBand="0" w:evenHBand="0" w:firstRowFirstColumn="0" w:firstRowLastColumn="0" w:lastRowFirstColumn="0" w:lastRowLastColumn="0"/>
            <w:tcW w:w="3444" w:type="dxa"/>
          </w:tcPr>
          <w:p w14:paraId="2B737748" w14:textId="0AFBAAFE" w:rsidR="00D66A5A" w:rsidRPr="001257DA" w:rsidRDefault="00794AE9" w:rsidP="00FF7FC1">
            <w:pPr>
              <w:jc w:val="center"/>
              <w:textAlignment w:val="baseline"/>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Quick w</w:t>
            </w:r>
            <w:r w:rsidR="00D66A5A" w:rsidRPr="001257DA">
              <w:rPr>
                <w:rFonts w:ascii="Times New Roman" w:eastAsia="Times New Roman" w:hAnsi="Times New Roman" w:cs="Times New Roman"/>
                <w:b w:val="0"/>
                <w:bCs w:val="0"/>
                <w:color w:val="000000"/>
              </w:rPr>
              <w:t xml:space="preserve">orking </w:t>
            </w:r>
            <w:r w:rsidR="00DD2096" w:rsidRPr="001257DA">
              <w:rPr>
                <w:rFonts w:ascii="Times New Roman" w:eastAsia="Times New Roman" w:hAnsi="Times New Roman" w:cs="Times New Roman"/>
                <w:b w:val="0"/>
                <w:bCs w:val="0"/>
                <w:color w:val="000000"/>
              </w:rPr>
              <w:t>g</w:t>
            </w:r>
            <w:r w:rsidR="00D66A5A" w:rsidRPr="001257DA">
              <w:rPr>
                <w:rFonts w:ascii="Times New Roman" w:eastAsia="Times New Roman" w:hAnsi="Times New Roman" w:cs="Times New Roman"/>
                <w:b w:val="0"/>
                <w:bCs w:val="0"/>
                <w:color w:val="000000"/>
              </w:rPr>
              <w:t>roup update</w:t>
            </w:r>
          </w:p>
        </w:tc>
        <w:tc>
          <w:tcPr>
            <w:tcW w:w="2954" w:type="dxa"/>
          </w:tcPr>
          <w:p w14:paraId="22288009" w14:textId="2CAB348D" w:rsidR="00D66A5A" w:rsidRPr="001257DA" w:rsidRDefault="00D66A5A" w:rsidP="00FF7FC1">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57DA">
              <w:rPr>
                <w:rFonts w:ascii="Times New Roman" w:eastAsia="Times New Roman" w:hAnsi="Times New Roman" w:cs="Times New Roman"/>
                <w:color w:val="000000"/>
              </w:rPr>
              <w:t>Adam Denlinger</w:t>
            </w:r>
          </w:p>
          <w:p w14:paraId="7467A684" w14:textId="3F0BC3CA" w:rsidR="00FF7FC1" w:rsidRPr="001257DA" w:rsidRDefault="00D66A5A" w:rsidP="00FF7FC1">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57DA">
              <w:rPr>
                <w:rFonts w:ascii="Times New Roman" w:eastAsia="Times New Roman" w:hAnsi="Times New Roman" w:cs="Times New Roman"/>
                <w:color w:val="000000"/>
              </w:rPr>
              <w:t xml:space="preserve">Alan </w:t>
            </w:r>
            <w:proofErr w:type="spellStart"/>
            <w:r w:rsidRPr="001257DA">
              <w:rPr>
                <w:rFonts w:ascii="Times New Roman" w:eastAsia="Times New Roman" w:hAnsi="Times New Roman" w:cs="Times New Roman"/>
                <w:color w:val="000000"/>
              </w:rPr>
              <w:t>Fujishin</w:t>
            </w:r>
            <w:proofErr w:type="spellEnd"/>
          </w:p>
          <w:p w14:paraId="4E14C937" w14:textId="77153058" w:rsidR="00D66A5A" w:rsidRPr="001257DA" w:rsidRDefault="00794AE9" w:rsidP="00FF7FC1">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Alexandria Scott</w:t>
            </w:r>
          </w:p>
        </w:tc>
        <w:tc>
          <w:tcPr>
            <w:tcW w:w="2952" w:type="dxa"/>
          </w:tcPr>
          <w:p w14:paraId="3D042DC1" w14:textId="5FDB5E46" w:rsidR="00D66A5A" w:rsidRPr="001257DA" w:rsidRDefault="00794AE9" w:rsidP="00FF7FC1">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11</w:t>
            </w:r>
            <w:r w:rsidR="00D66A5A" w:rsidRPr="001257DA">
              <w:rPr>
                <w:rFonts w:ascii="Times New Roman" w:eastAsia="Times New Roman" w:hAnsi="Times New Roman" w:cs="Times New Roman"/>
                <w:color w:val="000000"/>
              </w:rPr>
              <w:t>:</w:t>
            </w:r>
            <w:r w:rsidR="00247FC3">
              <w:rPr>
                <w:rFonts w:ascii="Times New Roman" w:eastAsia="Times New Roman" w:hAnsi="Times New Roman" w:cs="Times New Roman"/>
                <w:color w:val="000000"/>
              </w:rPr>
              <w:t>10</w:t>
            </w:r>
            <w:r w:rsidR="001D40FF">
              <w:rPr>
                <w:rFonts w:ascii="Times New Roman" w:eastAsia="Times New Roman" w:hAnsi="Times New Roman" w:cs="Times New Roman"/>
                <w:color w:val="000000"/>
              </w:rPr>
              <w:t xml:space="preserve"> am </w:t>
            </w:r>
            <w:r w:rsidR="005B0194" w:rsidRPr="001257D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11:</w:t>
            </w:r>
            <w:r w:rsidR="005E4A4A">
              <w:rPr>
                <w:rFonts w:ascii="Times New Roman" w:eastAsia="Times New Roman" w:hAnsi="Times New Roman" w:cs="Times New Roman"/>
                <w:color w:val="000000"/>
              </w:rPr>
              <w:t>15</w:t>
            </w:r>
            <w:r w:rsidR="001257DA">
              <w:rPr>
                <w:rFonts w:ascii="Times New Roman" w:eastAsia="Times New Roman" w:hAnsi="Times New Roman" w:cs="Times New Roman"/>
                <w:color w:val="000000"/>
              </w:rPr>
              <w:t xml:space="preserve"> </w:t>
            </w:r>
            <w:r w:rsidR="00D66A5A" w:rsidRPr="001257DA">
              <w:rPr>
                <w:rFonts w:ascii="Times New Roman" w:eastAsia="Times New Roman" w:hAnsi="Times New Roman" w:cs="Times New Roman"/>
                <w:color w:val="000000"/>
              </w:rPr>
              <w:t>am</w:t>
            </w:r>
          </w:p>
          <w:p w14:paraId="07B3C2FA" w14:textId="6604E059" w:rsidR="00FF7FC1" w:rsidRPr="001257DA" w:rsidRDefault="005E4A4A" w:rsidP="00FF7FC1">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Pr>
                <w:rFonts w:ascii="Times New Roman" w:eastAsia="Times New Roman" w:hAnsi="Times New Roman" w:cs="Times New Roman"/>
                <w:i/>
                <w:iCs/>
                <w:color w:val="000000"/>
              </w:rPr>
              <w:t>(5 mins)</w:t>
            </w:r>
          </w:p>
        </w:tc>
      </w:tr>
      <w:tr w:rsidR="005B0194" w14:paraId="1FFA9262" w14:textId="77777777" w:rsidTr="00794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dxa"/>
          </w:tcPr>
          <w:p w14:paraId="5AB6CEC3" w14:textId="772F74D4" w:rsidR="001257DA" w:rsidRDefault="00794AE9" w:rsidP="00794AE9">
            <w:pPr>
              <w:jc w:val="center"/>
              <w:textAlignment w:val="baseline"/>
              <w:rPr>
                <w:rFonts w:ascii="Times New Roman" w:eastAsia="Times New Roman" w:hAnsi="Times New Roman" w:cs="Times New Roman"/>
                <w:color w:val="000000"/>
              </w:rPr>
            </w:pPr>
            <w:r>
              <w:rPr>
                <w:rFonts w:ascii="Times New Roman" w:eastAsia="Times New Roman" w:hAnsi="Times New Roman" w:cs="Times New Roman"/>
                <w:b w:val="0"/>
                <w:bCs w:val="0"/>
                <w:color w:val="000000"/>
              </w:rPr>
              <w:t xml:space="preserve">How do we keep the wheels turning? </w:t>
            </w:r>
          </w:p>
          <w:p w14:paraId="72A1E0C0" w14:textId="77777777" w:rsidR="00794AE9" w:rsidRDefault="00794AE9" w:rsidP="00794AE9">
            <w:pPr>
              <w:jc w:val="center"/>
              <w:textAlignment w:val="baseline"/>
              <w:rPr>
                <w:rFonts w:ascii="Times New Roman" w:eastAsia="Times New Roman" w:hAnsi="Times New Roman" w:cs="Times New Roman"/>
                <w:color w:val="000000"/>
              </w:rPr>
            </w:pPr>
          </w:p>
          <w:p w14:paraId="2196ABE3" w14:textId="0F06347B" w:rsidR="00794AE9" w:rsidRPr="001257DA" w:rsidRDefault="00794AE9" w:rsidP="00794AE9">
            <w:pPr>
              <w:jc w:val="center"/>
              <w:textAlignment w:val="baseline"/>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General plan of attack</w:t>
            </w:r>
          </w:p>
        </w:tc>
        <w:tc>
          <w:tcPr>
            <w:tcW w:w="2954" w:type="dxa"/>
          </w:tcPr>
          <w:p w14:paraId="512A0E16" w14:textId="77777777" w:rsidR="00D66A5A" w:rsidRDefault="00794AE9" w:rsidP="00FF7FC1">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Group discussion</w:t>
            </w:r>
          </w:p>
          <w:p w14:paraId="0D11557F" w14:textId="77777777" w:rsidR="00794AE9" w:rsidRDefault="00794AE9" w:rsidP="00FF7FC1">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4BDC0403" w14:textId="77777777" w:rsidR="00794AE9" w:rsidRDefault="00794AE9" w:rsidP="00FF7FC1">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14:paraId="28825D53" w14:textId="54B25C54" w:rsidR="00794AE9" w:rsidRPr="001257DA" w:rsidRDefault="00794AE9" w:rsidP="00FF7FC1">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What are some manageable priorities for 2020?</w:t>
            </w:r>
          </w:p>
        </w:tc>
        <w:tc>
          <w:tcPr>
            <w:tcW w:w="2952" w:type="dxa"/>
          </w:tcPr>
          <w:p w14:paraId="11D6878C" w14:textId="2BBA31AA" w:rsidR="001257DA" w:rsidRDefault="00794AE9" w:rsidP="00794AE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11</w:t>
            </w:r>
            <w:r w:rsidR="00DD2096" w:rsidRPr="001257DA">
              <w:rPr>
                <w:rFonts w:ascii="Times New Roman" w:eastAsia="Times New Roman" w:hAnsi="Times New Roman" w:cs="Times New Roman"/>
                <w:color w:val="000000"/>
              </w:rPr>
              <w:t>:</w:t>
            </w:r>
            <w:r w:rsidR="00247FC3">
              <w:rPr>
                <w:rFonts w:ascii="Times New Roman" w:eastAsia="Times New Roman" w:hAnsi="Times New Roman" w:cs="Times New Roman"/>
                <w:color w:val="000000"/>
              </w:rPr>
              <w:t>1</w:t>
            </w:r>
            <w:r w:rsidR="005E4A4A">
              <w:rPr>
                <w:rFonts w:ascii="Times New Roman" w:eastAsia="Times New Roman" w:hAnsi="Times New Roman" w:cs="Times New Roman"/>
                <w:color w:val="000000"/>
              </w:rPr>
              <w:t>5</w:t>
            </w:r>
            <w:r w:rsidR="001D40FF">
              <w:rPr>
                <w:rFonts w:ascii="Times New Roman" w:eastAsia="Times New Roman" w:hAnsi="Times New Roman" w:cs="Times New Roman"/>
                <w:color w:val="000000"/>
              </w:rPr>
              <w:t xml:space="preserve"> am</w:t>
            </w:r>
            <w:r w:rsidR="005B0194" w:rsidRPr="001257DA">
              <w:rPr>
                <w:rFonts w:ascii="Times New Roman" w:eastAsia="Times New Roman" w:hAnsi="Times New Roman" w:cs="Times New Roman"/>
                <w:color w:val="000000"/>
              </w:rPr>
              <w:t xml:space="preserve"> -</w:t>
            </w:r>
            <w:r w:rsidR="001D40FF">
              <w:rPr>
                <w:rFonts w:ascii="Times New Roman" w:eastAsia="Times New Roman" w:hAnsi="Times New Roman" w:cs="Times New Roman"/>
                <w:color w:val="000000"/>
              </w:rPr>
              <w:t xml:space="preserve"> </w:t>
            </w:r>
            <w:r w:rsidR="00D66A5A" w:rsidRPr="001257DA">
              <w:rPr>
                <w:rFonts w:ascii="Times New Roman" w:eastAsia="Times New Roman" w:hAnsi="Times New Roman" w:cs="Times New Roman"/>
                <w:color w:val="000000"/>
              </w:rPr>
              <w:t>1</w:t>
            </w:r>
            <w:r>
              <w:rPr>
                <w:rFonts w:ascii="Times New Roman" w:eastAsia="Times New Roman" w:hAnsi="Times New Roman" w:cs="Times New Roman"/>
                <w:color w:val="000000"/>
              </w:rPr>
              <w:t>1</w:t>
            </w:r>
            <w:r w:rsidR="00D66A5A" w:rsidRPr="001257DA">
              <w:rPr>
                <w:rFonts w:ascii="Times New Roman" w:eastAsia="Times New Roman" w:hAnsi="Times New Roman" w:cs="Times New Roman"/>
                <w:color w:val="000000"/>
              </w:rPr>
              <w:t>:</w:t>
            </w:r>
            <w:r>
              <w:rPr>
                <w:rFonts w:ascii="Times New Roman" w:eastAsia="Times New Roman" w:hAnsi="Times New Roman" w:cs="Times New Roman"/>
                <w:color w:val="000000"/>
              </w:rPr>
              <w:t>5</w:t>
            </w:r>
            <w:r w:rsidR="005E4A4A">
              <w:rPr>
                <w:rFonts w:ascii="Times New Roman" w:eastAsia="Times New Roman" w:hAnsi="Times New Roman" w:cs="Times New Roman"/>
                <w:color w:val="000000"/>
              </w:rPr>
              <w:t>0</w:t>
            </w:r>
            <w:r w:rsidR="001257DA">
              <w:rPr>
                <w:rFonts w:ascii="Times New Roman" w:eastAsia="Times New Roman" w:hAnsi="Times New Roman" w:cs="Times New Roman"/>
                <w:color w:val="000000"/>
              </w:rPr>
              <w:t xml:space="preserve"> </w:t>
            </w:r>
            <w:r w:rsidR="00D66A5A" w:rsidRPr="001257DA">
              <w:rPr>
                <w:rFonts w:ascii="Times New Roman" w:eastAsia="Times New Roman" w:hAnsi="Times New Roman" w:cs="Times New Roman"/>
                <w:color w:val="000000"/>
              </w:rPr>
              <w:t>a</w:t>
            </w:r>
            <w:r>
              <w:rPr>
                <w:rFonts w:ascii="Times New Roman" w:eastAsia="Times New Roman" w:hAnsi="Times New Roman" w:cs="Times New Roman"/>
                <w:color w:val="000000"/>
              </w:rPr>
              <w:t>m</w:t>
            </w:r>
          </w:p>
          <w:p w14:paraId="2C4CF909" w14:textId="401982AA" w:rsidR="00794AE9" w:rsidRPr="00794AE9" w:rsidRDefault="00794AE9" w:rsidP="00794AE9">
            <w:pPr>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000000"/>
              </w:rPr>
            </w:pPr>
            <w:r w:rsidRPr="00794AE9">
              <w:rPr>
                <w:rFonts w:ascii="Times New Roman" w:eastAsia="Times New Roman" w:hAnsi="Times New Roman" w:cs="Times New Roman"/>
                <w:i/>
                <w:iCs/>
                <w:color w:val="000000"/>
              </w:rPr>
              <w:t>(</w:t>
            </w:r>
            <w:r w:rsidR="00247FC3">
              <w:rPr>
                <w:rFonts w:ascii="Times New Roman" w:eastAsia="Times New Roman" w:hAnsi="Times New Roman" w:cs="Times New Roman"/>
                <w:i/>
                <w:iCs/>
                <w:color w:val="000000"/>
              </w:rPr>
              <w:t>3</w:t>
            </w:r>
            <w:r w:rsidRPr="00794AE9">
              <w:rPr>
                <w:rFonts w:ascii="Times New Roman" w:eastAsia="Times New Roman" w:hAnsi="Times New Roman" w:cs="Times New Roman"/>
                <w:i/>
                <w:iCs/>
                <w:color w:val="000000"/>
              </w:rPr>
              <w:t>5 mins)</w:t>
            </w:r>
          </w:p>
        </w:tc>
      </w:tr>
      <w:tr w:rsidR="005B0194" w14:paraId="30409622" w14:textId="77777777" w:rsidTr="00794AE9">
        <w:tc>
          <w:tcPr>
            <w:cnfStyle w:val="001000000000" w:firstRow="0" w:lastRow="0" w:firstColumn="1" w:lastColumn="0" w:oddVBand="0" w:evenVBand="0" w:oddHBand="0" w:evenHBand="0" w:firstRowFirstColumn="0" w:firstRowLastColumn="0" w:lastRowFirstColumn="0" w:lastRowLastColumn="0"/>
            <w:tcW w:w="3444" w:type="dxa"/>
          </w:tcPr>
          <w:p w14:paraId="44E9B86B" w14:textId="74D91D5E" w:rsidR="005B0194" w:rsidRPr="001257DA" w:rsidRDefault="005B0194" w:rsidP="00FF7FC1">
            <w:pPr>
              <w:jc w:val="center"/>
              <w:textAlignment w:val="baseline"/>
              <w:rPr>
                <w:rFonts w:ascii="Times New Roman" w:eastAsia="Times New Roman" w:hAnsi="Times New Roman" w:cs="Times New Roman"/>
                <w:b w:val="0"/>
                <w:bCs w:val="0"/>
                <w:color w:val="000000"/>
              </w:rPr>
            </w:pPr>
            <w:r w:rsidRPr="001257DA">
              <w:rPr>
                <w:rFonts w:ascii="Times New Roman" w:eastAsia="Times New Roman" w:hAnsi="Times New Roman" w:cs="Times New Roman"/>
                <w:b w:val="0"/>
                <w:bCs w:val="0"/>
                <w:color w:val="000000"/>
              </w:rPr>
              <w:t xml:space="preserve">Good of the order </w:t>
            </w:r>
            <w:r w:rsidR="00794AE9">
              <w:rPr>
                <w:rFonts w:ascii="Times New Roman" w:eastAsia="Times New Roman" w:hAnsi="Times New Roman" w:cs="Times New Roman"/>
                <w:b w:val="0"/>
                <w:bCs w:val="0"/>
                <w:color w:val="000000"/>
              </w:rPr>
              <w:t>&amp;</w:t>
            </w:r>
            <w:r w:rsidRPr="001257DA">
              <w:rPr>
                <w:rFonts w:ascii="Times New Roman" w:eastAsia="Times New Roman" w:hAnsi="Times New Roman" w:cs="Times New Roman"/>
                <w:b w:val="0"/>
                <w:bCs w:val="0"/>
                <w:color w:val="000000"/>
              </w:rPr>
              <w:t xml:space="preserve"> action items</w:t>
            </w:r>
          </w:p>
        </w:tc>
        <w:tc>
          <w:tcPr>
            <w:tcW w:w="2954" w:type="dxa"/>
          </w:tcPr>
          <w:p w14:paraId="7E2CC004" w14:textId="07E72A66" w:rsidR="005B0194" w:rsidRPr="001257DA" w:rsidRDefault="005B0194" w:rsidP="00FF7FC1">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57DA">
              <w:rPr>
                <w:rFonts w:ascii="Times New Roman" w:eastAsia="Times New Roman" w:hAnsi="Times New Roman" w:cs="Times New Roman"/>
                <w:color w:val="000000"/>
              </w:rPr>
              <w:t>Alexandria</w:t>
            </w:r>
            <w:r w:rsidR="00794AE9">
              <w:rPr>
                <w:rFonts w:ascii="Times New Roman" w:eastAsia="Times New Roman" w:hAnsi="Times New Roman" w:cs="Times New Roman"/>
                <w:color w:val="000000"/>
              </w:rPr>
              <w:t xml:space="preserve"> Scott</w:t>
            </w:r>
          </w:p>
        </w:tc>
        <w:tc>
          <w:tcPr>
            <w:tcW w:w="2952" w:type="dxa"/>
          </w:tcPr>
          <w:p w14:paraId="50E12E2E" w14:textId="290713BC" w:rsidR="005B0194" w:rsidRDefault="005B0194" w:rsidP="00FF7FC1">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1257DA">
              <w:rPr>
                <w:rFonts w:ascii="Times New Roman" w:eastAsia="Times New Roman" w:hAnsi="Times New Roman" w:cs="Times New Roman"/>
                <w:color w:val="000000"/>
              </w:rPr>
              <w:t>1</w:t>
            </w:r>
            <w:r w:rsidR="001D40FF">
              <w:rPr>
                <w:rFonts w:ascii="Times New Roman" w:eastAsia="Times New Roman" w:hAnsi="Times New Roman" w:cs="Times New Roman"/>
                <w:color w:val="000000"/>
              </w:rPr>
              <w:t>1</w:t>
            </w:r>
            <w:r w:rsidRPr="001257DA">
              <w:rPr>
                <w:rFonts w:ascii="Times New Roman" w:eastAsia="Times New Roman" w:hAnsi="Times New Roman" w:cs="Times New Roman"/>
                <w:color w:val="000000"/>
              </w:rPr>
              <w:t>:5</w:t>
            </w:r>
            <w:r w:rsidR="005E4A4A">
              <w:rPr>
                <w:rFonts w:ascii="Times New Roman" w:eastAsia="Times New Roman" w:hAnsi="Times New Roman" w:cs="Times New Roman"/>
                <w:color w:val="000000"/>
              </w:rPr>
              <w:t>0</w:t>
            </w:r>
            <w:r w:rsidR="001D40FF">
              <w:rPr>
                <w:rFonts w:ascii="Times New Roman" w:eastAsia="Times New Roman" w:hAnsi="Times New Roman" w:cs="Times New Roman"/>
                <w:color w:val="000000"/>
              </w:rPr>
              <w:t xml:space="preserve"> am - </w:t>
            </w:r>
            <w:r w:rsidRPr="001257DA">
              <w:rPr>
                <w:rFonts w:ascii="Times New Roman" w:eastAsia="Times New Roman" w:hAnsi="Times New Roman" w:cs="Times New Roman"/>
                <w:color w:val="000000"/>
              </w:rPr>
              <w:t>1</w:t>
            </w:r>
            <w:r w:rsidR="001D40FF">
              <w:rPr>
                <w:rFonts w:ascii="Times New Roman" w:eastAsia="Times New Roman" w:hAnsi="Times New Roman" w:cs="Times New Roman"/>
                <w:color w:val="000000"/>
              </w:rPr>
              <w:t>2</w:t>
            </w:r>
            <w:r w:rsidR="00DD2096" w:rsidRPr="001257DA">
              <w:rPr>
                <w:rFonts w:ascii="Times New Roman" w:eastAsia="Times New Roman" w:hAnsi="Times New Roman" w:cs="Times New Roman"/>
                <w:color w:val="000000"/>
              </w:rPr>
              <w:t>:00</w:t>
            </w:r>
            <w:r w:rsidR="001257DA">
              <w:rPr>
                <w:rFonts w:ascii="Times New Roman" w:eastAsia="Times New Roman" w:hAnsi="Times New Roman" w:cs="Times New Roman"/>
                <w:color w:val="000000"/>
              </w:rPr>
              <w:t xml:space="preserve"> </w:t>
            </w:r>
            <w:r w:rsidR="001D40FF">
              <w:rPr>
                <w:rFonts w:ascii="Times New Roman" w:eastAsia="Times New Roman" w:hAnsi="Times New Roman" w:cs="Times New Roman"/>
                <w:color w:val="000000"/>
              </w:rPr>
              <w:t>p</w:t>
            </w:r>
            <w:r w:rsidRPr="001257DA">
              <w:rPr>
                <w:rFonts w:ascii="Times New Roman" w:eastAsia="Times New Roman" w:hAnsi="Times New Roman" w:cs="Times New Roman"/>
                <w:color w:val="000000"/>
              </w:rPr>
              <w:t>m</w:t>
            </w:r>
          </w:p>
          <w:p w14:paraId="5554C619" w14:textId="1828BC18" w:rsidR="001257DA" w:rsidRPr="001257DA" w:rsidRDefault="001257DA" w:rsidP="00FF7FC1">
            <w:pPr>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1257DA">
              <w:rPr>
                <w:rFonts w:ascii="Times New Roman" w:eastAsia="Times New Roman" w:hAnsi="Times New Roman" w:cs="Times New Roman"/>
                <w:i/>
                <w:iCs/>
                <w:color w:val="000000"/>
              </w:rPr>
              <w:t>(</w:t>
            </w:r>
            <w:r w:rsidR="005E4A4A">
              <w:rPr>
                <w:rFonts w:ascii="Times New Roman" w:eastAsia="Times New Roman" w:hAnsi="Times New Roman" w:cs="Times New Roman"/>
                <w:i/>
                <w:iCs/>
                <w:color w:val="000000"/>
              </w:rPr>
              <w:t>10</w:t>
            </w:r>
            <w:r w:rsidRPr="001257DA">
              <w:rPr>
                <w:rFonts w:ascii="Times New Roman" w:eastAsia="Times New Roman" w:hAnsi="Times New Roman" w:cs="Times New Roman"/>
                <w:i/>
                <w:iCs/>
                <w:color w:val="000000"/>
              </w:rPr>
              <w:t xml:space="preserve"> mins)</w:t>
            </w:r>
          </w:p>
        </w:tc>
      </w:tr>
    </w:tbl>
    <w:p w14:paraId="61DE8CE7" w14:textId="241AFDC2" w:rsidR="00A90C74" w:rsidRPr="00A90C74" w:rsidRDefault="00A90C74" w:rsidP="00A90C74">
      <w:pPr>
        <w:tabs>
          <w:tab w:val="left" w:pos="528"/>
        </w:tabs>
        <w:rPr>
          <w:sz w:val="22"/>
          <w:szCs w:val="22"/>
        </w:rPr>
      </w:pPr>
    </w:p>
    <w:sectPr w:rsidR="00A90C74" w:rsidRPr="00A90C74" w:rsidSect="00D93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E28"/>
    <w:multiLevelType w:val="hybridMultilevel"/>
    <w:tmpl w:val="16A897B2"/>
    <w:lvl w:ilvl="0" w:tplc="FBA474EC">
      <w:start w:val="1"/>
      <w:numFmt w:val="bullet"/>
      <w:lvlText w:val=""/>
      <w:lvlJc w:val="left"/>
      <w:pPr>
        <w:ind w:left="1080" w:hanging="360"/>
      </w:pPr>
      <w:rPr>
        <w:rFonts w:ascii="Symbol" w:eastAsiaTheme="minorHAnsi" w:hAnsi="Symbol"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5A33D9"/>
    <w:multiLevelType w:val="hybridMultilevel"/>
    <w:tmpl w:val="F6466690"/>
    <w:lvl w:ilvl="0" w:tplc="C5305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1679FD"/>
    <w:multiLevelType w:val="hybridMultilevel"/>
    <w:tmpl w:val="449C7322"/>
    <w:lvl w:ilvl="0" w:tplc="47C486B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0106F"/>
    <w:multiLevelType w:val="multilevel"/>
    <w:tmpl w:val="5AD8909A"/>
    <w:lvl w:ilvl="0">
      <w:start w:val="1"/>
      <w:numFmt w:val="upperRoman"/>
      <w:lvlText w:val="%1."/>
      <w:lvlJc w:val="right"/>
      <w:pPr>
        <w:ind w:left="720" w:hanging="360"/>
      </w:pPr>
    </w:lvl>
    <w:lvl w:ilvl="1">
      <w:start w:val="1"/>
      <w:numFmt w:val="decimal"/>
      <w:lvlText w:val="%2."/>
      <w:lvlJc w:val="left"/>
      <w:pPr>
        <w:tabs>
          <w:tab w:val="num" w:pos="1440"/>
        </w:tabs>
        <w:ind w:left="1440" w:hanging="360"/>
      </w:pPr>
    </w:lvl>
    <w:lvl w:ilvl="2">
      <w:start w:val="4"/>
      <w:numFmt w:val="bullet"/>
      <w:lvlText w:val=""/>
      <w:lvlJc w:val="left"/>
      <w:pPr>
        <w:ind w:left="216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A3033"/>
    <w:multiLevelType w:val="hybridMultilevel"/>
    <w:tmpl w:val="EC38D8DC"/>
    <w:lvl w:ilvl="0" w:tplc="FBA474EC">
      <w:start w:val="1"/>
      <w:numFmt w:val="bullet"/>
      <w:lvlText w:val=""/>
      <w:lvlJc w:val="left"/>
      <w:pPr>
        <w:ind w:left="1080" w:hanging="360"/>
      </w:pPr>
      <w:rPr>
        <w:rFonts w:ascii="Symbol" w:eastAsiaTheme="minorHAnsi" w:hAnsi="Symbol"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5048CC"/>
    <w:multiLevelType w:val="hybridMultilevel"/>
    <w:tmpl w:val="45345C6A"/>
    <w:lvl w:ilvl="0" w:tplc="C7E2CC46">
      <w:start w:val="19"/>
      <w:numFmt w:val="bullet"/>
      <w:lvlText w:val=""/>
      <w:lvlJc w:val="left"/>
      <w:pPr>
        <w:ind w:left="533" w:hanging="360"/>
      </w:pPr>
      <w:rPr>
        <w:rFonts w:ascii="Symbol" w:eastAsia="Times New Roman" w:hAnsi="Symbol"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6" w15:restartNumberingAfterBreak="0">
    <w:nsid w:val="47A25A4A"/>
    <w:multiLevelType w:val="multilevel"/>
    <w:tmpl w:val="5DB8E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634627"/>
    <w:multiLevelType w:val="hybridMultilevel"/>
    <w:tmpl w:val="FB06BE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751D2"/>
    <w:multiLevelType w:val="hybridMultilevel"/>
    <w:tmpl w:val="91C2439A"/>
    <w:lvl w:ilvl="0" w:tplc="572478E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BF0897"/>
    <w:multiLevelType w:val="hybridMultilevel"/>
    <w:tmpl w:val="9140DB8C"/>
    <w:lvl w:ilvl="0" w:tplc="BB6252F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lvlOverride w:ilvl="0">
      <w:lvl w:ilvl="0">
        <w:numFmt w:val="upperRoman"/>
        <w:lvlText w:val="%1."/>
        <w:lvlJc w:val="right"/>
        <w:rPr>
          <w:b/>
          <w:bCs/>
        </w:rPr>
      </w:lvl>
    </w:lvlOverride>
  </w:num>
  <w:num w:numId="2">
    <w:abstractNumId w:val="3"/>
  </w:num>
  <w:num w:numId="3">
    <w:abstractNumId w:val="2"/>
  </w:num>
  <w:num w:numId="4">
    <w:abstractNumId w:val="7"/>
  </w:num>
  <w:num w:numId="5">
    <w:abstractNumId w:val="9"/>
  </w:num>
  <w:num w:numId="6">
    <w:abstractNumId w:val="4"/>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16"/>
    <w:rsid w:val="000A40D1"/>
    <w:rsid w:val="000E101B"/>
    <w:rsid w:val="000F1D16"/>
    <w:rsid w:val="001257DA"/>
    <w:rsid w:val="00196292"/>
    <w:rsid w:val="001D40FF"/>
    <w:rsid w:val="002221DA"/>
    <w:rsid w:val="00232FB2"/>
    <w:rsid w:val="00247FC3"/>
    <w:rsid w:val="00251AF5"/>
    <w:rsid w:val="0028061B"/>
    <w:rsid w:val="00285101"/>
    <w:rsid w:val="002C4A31"/>
    <w:rsid w:val="00313F3E"/>
    <w:rsid w:val="003233DA"/>
    <w:rsid w:val="003F3BD4"/>
    <w:rsid w:val="004111DD"/>
    <w:rsid w:val="00443184"/>
    <w:rsid w:val="004804F2"/>
    <w:rsid w:val="004E2421"/>
    <w:rsid w:val="00510637"/>
    <w:rsid w:val="005B0194"/>
    <w:rsid w:val="005B798E"/>
    <w:rsid w:val="005E4A4A"/>
    <w:rsid w:val="006216BC"/>
    <w:rsid w:val="00641190"/>
    <w:rsid w:val="00692F28"/>
    <w:rsid w:val="006B3DCB"/>
    <w:rsid w:val="00743832"/>
    <w:rsid w:val="00794AE9"/>
    <w:rsid w:val="007E2F7B"/>
    <w:rsid w:val="0084116B"/>
    <w:rsid w:val="00852D0F"/>
    <w:rsid w:val="00892269"/>
    <w:rsid w:val="008D55A3"/>
    <w:rsid w:val="009A13D1"/>
    <w:rsid w:val="00A06136"/>
    <w:rsid w:val="00A231C9"/>
    <w:rsid w:val="00A45BEA"/>
    <w:rsid w:val="00A90C74"/>
    <w:rsid w:val="00AE679B"/>
    <w:rsid w:val="00AE7A77"/>
    <w:rsid w:val="00BC4922"/>
    <w:rsid w:val="00C772BB"/>
    <w:rsid w:val="00C82787"/>
    <w:rsid w:val="00C82B96"/>
    <w:rsid w:val="00D475E7"/>
    <w:rsid w:val="00D50035"/>
    <w:rsid w:val="00D576A3"/>
    <w:rsid w:val="00D66A5A"/>
    <w:rsid w:val="00D93AB7"/>
    <w:rsid w:val="00DD2096"/>
    <w:rsid w:val="00DF324D"/>
    <w:rsid w:val="00ED1ED0"/>
    <w:rsid w:val="00F244E1"/>
    <w:rsid w:val="00F37873"/>
    <w:rsid w:val="00FE2575"/>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6B125"/>
  <w15:chartTrackingRefBased/>
  <w15:docId w15:val="{3875C07E-2A5D-5D4F-905A-3E529D8A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DA"/>
    <w:pPr>
      <w:ind w:left="720"/>
      <w:contextualSpacing/>
    </w:pPr>
  </w:style>
  <w:style w:type="table" w:styleId="TableGrid">
    <w:name w:val="Table Grid"/>
    <w:basedOn w:val="TableNormal"/>
    <w:uiPriority w:val="39"/>
    <w:rsid w:val="00D6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66A5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66A5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66A5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3">
    <w:name w:val="Grid Table 1 Light Accent 3"/>
    <w:basedOn w:val="TableNormal"/>
    <w:uiPriority w:val="46"/>
    <w:rsid w:val="00D66A5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66A5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D66A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D66A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5">
    <w:name w:val="Grid Table 3 Accent 5"/>
    <w:basedOn w:val="TableNormal"/>
    <w:uiPriority w:val="48"/>
    <w:rsid w:val="00D66A5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5">
    <w:name w:val="Grid Table 2 Accent 5"/>
    <w:basedOn w:val="TableNormal"/>
    <w:uiPriority w:val="47"/>
    <w:rsid w:val="00D66A5A"/>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5B019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3">
    <w:name w:val="Grid Table 3 Accent 3"/>
    <w:basedOn w:val="TableNormal"/>
    <w:uiPriority w:val="48"/>
    <w:rsid w:val="005B019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1">
    <w:name w:val="Grid Table 4 Accent 1"/>
    <w:basedOn w:val="TableNormal"/>
    <w:uiPriority w:val="49"/>
    <w:rsid w:val="005B019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5B019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892269"/>
    <w:rPr>
      <w:color w:val="0563C1" w:themeColor="hyperlink"/>
      <w:u w:val="single"/>
    </w:rPr>
  </w:style>
  <w:style w:type="character" w:styleId="UnresolvedMention">
    <w:name w:val="Unresolved Mention"/>
    <w:basedOn w:val="DefaultParagraphFont"/>
    <w:uiPriority w:val="99"/>
    <w:semiHidden/>
    <w:unhideWhenUsed/>
    <w:rsid w:val="00892269"/>
    <w:rPr>
      <w:color w:val="605E5C"/>
      <w:shd w:val="clear" w:color="auto" w:fill="E1DFDD"/>
    </w:rPr>
  </w:style>
  <w:style w:type="character" w:styleId="FollowedHyperlink">
    <w:name w:val="FollowedHyperlink"/>
    <w:basedOn w:val="DefaultParagraphFont"/>
    <w:uiPriority w:val="99"/>
    <w:semiHidden/>
    <w:unhideWhenUsed/>
    <w:rsid w:val="007438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1133">
      <w:bodyDiv w:val="1"/>
      <w:marLeft w:val="0"/>
      <w:marRight w:val="0"/>
      <w:marTop w:val="0"/>
      <w:marBottom w:val="0"/>
      <w:divBdr>
        <w:top w:val="none" w:sz="0" w:space="0" w:color="auto"/>
        <w:left w:val="none" w:sz="0" w:space="0" w:color="auto"/>
        <w:bottom w:val="none" w:sz="0" w:space="0" w:color="auto"/>
        <w:right w:val="none" w:sz="0" w:space="0" w:color="auto"/>
      </w:divBdr>
    </w:div>
    <w:div w:id="1592158518">
      <w:bodyDiv w:val="1"/>
      <w:marLeft w:val="0"/>
      <w:marRight w:val="0"/>
      <w:marTop w:val="0"/>
      <w:marBottom w:val="0"/>
      <w:divBdr>
        <w:top w:val="none" w:sz="0" w:space="0" w:color="auto"/>
        <w:left w:val="none" w:sz="0" w:space="0" w:color="auto"/>
        <w:bottom w:val="none" w:sz="0" w:space="0" w:color="auto"/>
        <w:right w:val="none" w:sz="0" w:space="0" w:color="auto"/>
      </w:divBdr>
    </w:div>
    <w:div w:id="19316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dx.edu/npcc/why-collaboration-can-sometimes-be-unproductive-but-doesnt-have-to-b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2019-12-05T23:55:00Z</dcterms:created>
  <dcterms:modified xsi:type="dcterms:W3CDTF">2020-04-15T17:43:00Z</dcterms:modified>
</cp:coreProperties>
</file>