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AF6B" w14:textId="09A0750E" w:rsidR="00833DE3" w:rsidRPr="006C7AF6" w:rsidRDefault="00293946" w:rsidP="00833DE3">
      <w:pPr>
        <w:pStyle w:val="Title"/>
        <w:rPr>
          <w:rFonts w:asciiTheme="majorHAnsi" w:hAnsiTheme="majorHAnsi"/>
          <w:sz w:val="22"/>
          <w:szCs w:val="22"/>
        </w:rPr>
      </w:pPr>
      <w:r w:rsidRPr="000A1880">
        <w:rPr>
          <w:noProof/>
        </w:rPr>
        <w:drawing>
          <wp:inline distT="0" distB="0" distL="0" distR="0" wp14:anchorId="6BB75B45" wp14:editId="6B519D63">
            <wp:extent cx="2329179" cy="1164590"/>
            <wp:effectExtent l="0" t="0" r="0" b="0"/>
            <wp:docPr id="3" name="Picture 2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CCB527C-3A3A-A74F-8C92-AF08AE7FFF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FCCB527C-3A3A-A74F-8C92-AF08AE7FFF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793" cy="120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6988D" w14:textId="77777777" w:rsidR="00833DE3" w:rsidRPr="006C7AF6" w:rsidRDefault="00833DE3" w:rsidP="00BB76B9">
      <w:pPr>
        <w:pStyle w:val="Title"/>
        <w:pBdr>
          <w:bottom w:val="single" w:sz="4" w:space="1" w:color="auto"/>
        </w:pBdr>
        <w:rPr>
          <w:rFonts w:asciiTheme="majorHAnsi" w:hAnsiTheme="majorHAnsi"/>
          <w:sz w:val="22"/>
          <w:szCs w:val="22"/>
        </w:rPr>
      </w:pPr>
    </w:p>
    <w:p w14:paraId="52373CA7" w14:textId="77777777" w:rsidR="00BB76B9" w:rsidRPr="006C7AF6" w:rsidRDefault="00BB76B9" w:rsidP="00833DE3">
      <w:pPr>
        <w:pStyle w:val="Title"/>
        <w:rPr>
          <w:rFonts w:asciiTheme="majorHAnsi" w:hAnsiTheme="majorHAnsi"/>
          <w:sz w:val="22"/>
          <w:szCs w:val="22"/>
        </w:rPr>
      </w:pPr>
    </w:p>
    <w:p w14:paraId="2C1EADEF" w14:textId="0B28B1F6" w:rsidR="00833DE3" w:rsidRPr="006C7AF6" w:rsidRDefault="00833DE3" w:rsidP="00833DE3">
      <w:pPr>
        <w:pStyle w:val="Title"/>
        <w:rPr>
          <w:rFonts w:asciiTheme="majorHAnsi" w:hAnsiTheme="majorHAnsi"/>
          <w:sz w:val="22"/>
          <w:szCs w:val="22"/>
        </w:rPr>
      </w:pPr>
      <w:r w:rsidRPr="006C7AF6">
        <w:rPr>
          <w:rFonts w:asciiTheme="majorHAnsi" w:hAnsiTheme="majorHAnsi"/>
          <w:sz w:val="22"/>
          <w:szCs w:val="22"/>
        </w:rPr>
        <w:t>Memorandum of Understanding</w:t>
      </w:r>
      <w:r w:rsidR="00284FD7">
        <w:rPr>
          <w:rFonts w:asciiTheme="majorHAnsi" w:hAnsiTheme="majorHAnsi"/>
          <w:sz w:val="22"/>
          <w:szCs w:val="22"/>
        </w:rPr>
        <w:t xml:space="preserve"> </w:t>
      </w:r>
      <w:r w:rsidR="00284FD7" w:rsidRPr="00511873">
        <w:rPr>
          <w:rFonts w:asciiTheme="majorHAnsi" w:hAnsiTheme="majorHAnsi"/>
          <w:sz w:val="22"/>
          <w:szCs w:val="22"/>
          <w:highlight w:val="yellow"/>
        </w:rPr>
        <w:t>Template</w:t>
      </w:r>
    </w:p>
    <w:p w14:paraId="30036671" w14:textId="77777777" w:rsidR="00833DE3" w:rsidRPr="006C7AF6" w:rsidRDefault="00833DE3" w:rsidP="00833DE3">
      <w:pPr>
        <w:pStyle w:val="Title"/>
        <w:rPr>
          <w:rFonts w:asciiTheme="majorHAnsi" w:hAnsiTheme="majorHAnsi"/>
          <w:sz w:val="22"/>
          <w:szCs w:val="22"/>
        </w:rPr>
      </w:pPr>
    </w:p>
    <w:p w14:paraId="0D7DD4DF" w14:textId="77777777" w:rsidR="00833DE3" w:rsidRPr="006C7AF6" w:rsidRDefault="00833DE3" w:rsidP="00833DE3">
      <w:pPr>
        <w:pStyle w:val="Title"/>
        <w:rPr>
          <w:rFonts w:asciiTheme="majorHAnsi" w:hAnsiTheme="majorHAnsi"/>
          <w:sz w:val="22"/>
          <w:szCs w:val="22"/>
        </w:rPr>
      </w:pPr>
      <w:r w:rsidRPr="006C7AF6">
        <w:rPr>
          <w:rFonts w:asciiTheme="majorHAnsi" w:hAnsiTheme="majorHAnsi"/>
          <w:sz w:val="22"/>
          <w:szCs w:val="22"/>
        </w:rPr>
        <w:t xml:space="preserve">Between </w:t>
      </w:r>
    </w:p>
    <w:p w14:paraId="2F5C1DFE" w14:textId="77777777" w:rsidR="00833DE3" w:rsidRPr="006C7AF6" w:rsidRDefault="00833DE3" w:rsidP="00833DE3">
      <w:pPr>
        <w:pStyle w:val="Title"/>
        <w:rPr>
          <w:rFonts w:asciiTheme="majorHAnsi" w:hAnsiTheme="majorHAnsi"/>
          <w:sz w:val="22"/>
          <w:szCs w:val="22"/>
        </w:rPr>
      </w:pPr>
    </w:p>
    <w:p w14:paraId="5B30FD37" w14:textId="77777777" w:rsidR="00E22B5D" w:rsidRDefault="00E22B5D" w:rsidP="00293946">
      <w:pPr>
        <w:pStyle w:val="Title"/>
        <w:rPr>
          <w:rFonts w:asciiTheme="majorHAnsi" w:hAnsiTheme="majorHAnsi"/>
          <w:sz w:val="22"/>
          <w:szCs w:val="22"/>
        </w:rPr>
        <w:sectPr w:rsidR="00E22B5D" w:rsidSect="005C672E">
          <w:headerReference w:type="default" r:id="rId14"/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0FC3F3" w14:textId="040F7C22" w:rsidR="00833DE3" w:rsidRDefault="00293946" w:rsidP="00293946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Partner Name 1</w:t>
      </w:r>
    </w:p>
    <w:p w14:paraId="6119CEAF" w14:textId="25682FB1" w:rsidR="00E22B5D" w:rsidRPr="006C7AF6" w:rsidRDefault="00E22B5D" w:rsidP="00293946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</w:t>
      </w:r>
    </w:p>
    <w:p w14:paraId="03406A3C" w14:textId="642994DC" w:rsidR="00833DE3" w:rsidRDefault="00293946" w:rsidP="00833DE3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Partner Name 2</w:t>
      </w:r>
    </w:p>
    <w:p w14:paraId="2A40B947" w14:textId="12483F7B" w:rsidR="00E22B5D" w:rsidRPr="006C7AF6" w:rsidRDefault="00E22B5D" w:rsidP="00833DE3">
      <w:pPr>
        <w:pStyle w:val="Titl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Address</w:t>
      </w:r>
    </w:p>
    <w:p w14:paraId="016F15CE" w14:textId="77777777" w:rsidR="00E22B5D" w:rsidRDefault="00E22B5D">
      <w:pPr>
        <w:rPr>
          <w:rFonts w:asciiTheme="majorHAnsi" w:hAnsiTheme="majorHAnsi"/>
          <w:sz w:val="22"/>
          <w:szCs w:val="22"/>
        </w:rPr>
        <w:sectPr w:rsidR="00E22B5D" w:rsidSect="005118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383D63" w14:textId="79D25A9F" w:rsidR="00833DE3" w:rsidRDefault="00833DE3">
      <w:pPr>
        <w:rPr>
          <w:rFonts w:asciiTheme="majorHAnsi" w:hAnsiTheme="majorHAnsi"/>
          <w:sz w:val="22"/>
          <w:szCs w:val="22"/>
        </w:rPr>
      </w:pPr>
    </w:p>
    <w:p w14:paraId="7B4F4090" w14:textId="32D8A2FC" w:rsidR="00284FD7" w:rsidRDefault="00284FD7" w:rsidP="00284FD7">
      <w:pPr>
        <w:ind w:left="720"/>
        <w:rPr>
          <w:rFonts w:asciiTheme="majorHAnsi" w:hAnsiTheme="majorHAnsi"/>
          <w:sz w:val="22"/>
          <w:szCs w:val="22"/>
        </w:rPr>
      </w:pPr>
      <w:r w:rsidRPr="00284FD7">
        <w:rPr>
          <w:rFonts w:asciiTheme="majorHAnsi" w:hAnsiTheme="majorHAnsi"/>
          <w:sz w:val="22"/>
          <w:szCs w:val="22"/>
        </w:rPr>
        <w:t xml:space="preserve">This Memorandum of Understanding (“MOU”) is made this </w:t>
      </w:r>
      <w:r>
        <w:rPr>
          <w:rFonts w:asciiTheme="majorHAnsi" w:hAnsiTheme="majorHAnsi"/>
          <w:sz w:val="22"/>
          <w:szCs w:val="22"/>
        </w:rPr>
        <w:t>__</w:t>
      </w:r>
      <w:r w:rsidRPr="00284FD7">
        <w:rPr>
          <w:rFonts w:asciiTheme="majorHAnsi" w:hAnsiTheme="majorHAnsi"/>
          <w:sz w:val="22"/>
          <w:szCs w:val="22"/>
        </w:rPr>
        <w:t xml:space="preserve"> day of </w:t>
      </w:r>
      <w:r>
        <w:rPr>
          <w:rFonts w:asciiTheme="majorHAnsi" w:hAnsiTheme="majorHAnsi"/>
          <w:sz w:val="22"/>
          <w:szCs w:val="22"/>
        </w:rPr>
        <w:t>___</w:t>
      </w:r>
      <w:r w:rsidR="00511873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511873">
        <w:rPr>
          <w:rFonts w:asciiTheme="majorHAnsi" w:hAnsiTheme="majorHAnsi"/>
          <w:sz w:val="22"/>
          <w:szCs w:val="22"/>
        </w:rPr>
        <w:t xml:space="preserve">  </w:t>
      </w:r>
      <w:r w:rsidRPr="00284FD7">
        <w:rPr>
          <w:rFonts w:asciiTheme="majorHAnsi" w:hAnsiTheme="majorHAnsi"/>
          <w:sz w:val="22"/>
          <w:szCs w:val="22"/>
        </w:rPr>
        <w:t>,</w:t>
      </w:r>
      <w:proofErr w:type="gramEnd"/>
      <w:r w:rsidRPr="00284FD7">
        <w:rPr>
          <w:rFonts w:asciiTheme="majorHAnsi" w:hAnsiTheme="majorHAnsi"/>
          <w:sz w:val="22"/>
          <w:szCs w:val="22"/>
        </w:rPr>
        <w:t xml:space="preserve"> 20</w:t>
      </w:r>
      <w:r>
        <w:rPr>
          <w:rFonts w:asciiTheme="majorHAnsi" w:hAnsiTheme="majorHAnsi"/>
          <w:sz w:val="22"/>
          <w:szCs w:val="22"/>
        </w:rPr>
        <w:t>_</w:t>
      </w:r>
      <w:r w:rsidRPr="00284FD7">
        <w:rPr>
          <w:rFonts w:asciiTheme="majorHAnsi" w:hAnsiTheme="majorHAnsi"/>
          <w:sz w:val="22"/>
          <w:szCs w:val="22"/>
        </w:rPr>
        <w:t xml:space="preserve">, by and between </w:t>
      </w:r>
      <w:r>
        <w:rPr>
          <w:rFonts w:asciiTheme="majorHAnsi" w:hAnsiTheme="majorHAnsi"/>
          <w:sz w:val="22"/>
          <w:szCs w:val="22"/>
        </w:rPr>
        <w:t>_______</w:t>
      </w:r>
      <w:r w:rsidRPr="00284FD7">
        <w:rPr>
          <w:rFonts w:asciiTheme="majorHAnsi" w:hAnsiTheme="majorHAnsi"/>
          <w:sz w:val="22"/>
          <w:szCs w:val="22"/>
        </w:rPr>
        <w:t>, and</w:t>
      </w:r>
      <w:r>
        <w:rPr>
          <w:rFonts w:asciiTheme="majorHAnsi" w:hAnsiTheme="majorHAnsi"/>
          <w:sz w:val="22"/>
          <w:szCs w:val="22"/>
        </w:rPr>
        <w:t>____</w:t>
      </w:r>
      <w:r w:rsidR="00511873">
        <w:rPr>
          <w:rFonts w:asciiTheme="majorHAnsi" w:hAnsiTheme="majorHAnsi"/>
          <w:sz w:val="22"/>
          <w:szCs w:val="22"/>
        </w:rPr>
        <w:t xml:space="preserve">   </w:t>
      </w:r>
      <w:r>
        <w:rPr>
          <w:rFonts w:asciiTheme="majorHAnsi" w:hAnsiTheme="majorHAnsi"/>
          <w:sz w:val="22"/>
          <w:szCs w:val="22"/>
        </w:rPr>
        <w:t>_</w:t>
      </w:r>
      <w:r w:rsidRPr="00284FD7">
        <w:rPr>
          <w:rFonts w:asciiTheme="majorHAnsi" w:hAnsiTheme="majorHAnsi"/>
          <w:sz w:val="22"/>
          <w:szCs w:val="22"/>
        </w:rPr>
        <w:t>. The</w:t>
      </w:r>
      <w:r>
        <w:rPr>
          <w:rFonts w:asciiTheme="majorHAnsi" w:hAnsiTheme="majorHAnsi"/>
          <w:sz w:val="22"/>
          <w:szCs w:val="22"/>
        </w:rPr>
        <w:t xml:space="preserve">y </w:t>
      </w:r>
      <w:r w:rsidRPr="00284FD7">
        <w:rPr>
          <w:rFonts w:asciiTheme="majorHAnsi" w:hAnsiTheme="majorHAnsi"/>
          <w:sz w:val="22"/>
          <w:szCs w:val="22"/>
        </w:rPr>
        <w:t>may be referred to herein individually as “Party” and together as “Parties.”</w:t>
      </w:r>
    </w:p>
    <w:p w14:paraId="15EB8CA3" w14:textId="529BE526" w:rsidR="00284FD7" w:rsidRDefault="00284FD7">
      <w:pPr>
        <w:rPr>
          <w:rFonts w:asciiTheme="majorHAnsi" w:hAnsiTheme="majorHAnsi"/>
          <w:sz w:val="22"/>
          <w:szCs w:val="22"/>
        </w:rPr>
      </w:pPr>
    </w:p>
    <w:p w14:paraId="41B2B17B" w14:textId="77777777" w:rsidR="00284FD7" w:rsidRPr="006C7AF6" w:rsidRDefault="00284FD7">
      <w:pPr>
        <w:rPr>
          <w:rFonts w:asciiTheme="majorHAnsi" w:hAnsiTheme="majorHAnsi"/>
          <w:sz w:val="22"/>
          <w:szCs w:val="22"/>
        </w:rPr>
      </w:pPr>
    </w:p>
    <w:p w14:paraId="5D97E4A5" w14:textId="22F200D2" w:rsidR="006D335A" w:rsidRPr="00644086" w:rsidRDefault="00833DE3" w:rsidP="00CC3ABF">
      <w:pPr>
        <w:pStyle w:val="ListParagraph"/>
        <w:numPr>
          <w:ilvl w:val="0"/>
          <w:numId w:val="15"/>
        </w:numPr>
        <w:ind w:left="720" w:hanging="720"/>
        <w:rPr>
          <w:rFonts w:asciiTheme="majorHAnsi" w:hAnsiTheme="majorHAnsi"/>
          <w:b/>
          <w:caps/>
          <w:sz w:val="22"/>
          <w:szCs w:val="22"/>
          <w:u w:val="single"/>
        </w:rPr>
      </w:pPr>
      <w:r w:rsidRPr="00644086">
        <w:rPr>
          <w:rFonts w:asciiTheme="majorHAnsi" w:hAnsiTheme="majorHAnsi"/>
          <w:b/>
          <w:caps/>
          <w:sz w:val="22"/>
          <w:szCs w:val="22"/>
          <w:u w:val="single"/>
        </w:rPr>
        <w:t>Introduction</w:t>
      </w:r>
      <w:r w:rsidR="00E41E60" w:rsidRPr="00644086">
        <w:rPr>
          <w:rFonts w:asciiTheme="majorHAnsi" w:hAnsiTheme="majorHAnsi"/>
          <w:b/>
          <w:caps/>
          <w:sz w:val="22"/>
          <w:szCs w:val="22"/>
          <w:u w:val="single"/>
        </w:rPr>
        <w:t xml:space="preserve"> </w:t>
      </w:r>
      <w:r w:rsidR="00C82401" w:rsidRPr="00644086">
        <w:rPr>
          <w:rFonts w:asciiTheme="majorHAnsi" w:hAnsiTheme="majorHAnsi"/>
          <w:b/>
          <w:caps/>
          <w:sz w:val="22"/>
          <w:szCs w:val="22"/>
          <w:u w:val="single"/>
        </w:rPr>
        <w:t>&amp; Recitals</w:t>
      </w:r>
    </w:p>
    <w:p w14:paraId="39162E03" w14:textId="77777777" w:rsidR="00644086" w:rsidRDefault="00644086" w:rsidP="00644086">
      <w:pPr>
        <w:pStyle w:val="ListParagraph"/>
        <w:rPr>
          <w:rFonts w:asciiTheme="majorHAnsi" w:hAnsiTheme="majorHAnsi"/>
          <w:b/>
          <w:caps/>
          <w:sz w:val="22"/>
          <w:szCs w:val="22"/>
        </w:rPr>
      </w:pPr>
    </w:p>
    <w:p w14:paraId="169660FD" w14:textId="59D5D8F9" w:rsidR="007666BE" w:rsidRPr="00511873" w:rsidRDefault="00C82401" w:rsidP="00C82401">
      <w:pPr>
        <w:pStyle w:val="ListParagraph"/>
        <w:numPr>
          <w:ilvl w:val="1"/>
          <w:numId w:val="15"/>
        </w:numPr>
        <w:rPr>
          <w:rFonts w:asciiTheme="majorHAnsi" w:hAnsiTheme="majorHAnsi"/>
          <w:b/>
          <w:bCs/>
          <w:sz w:val="22"/>
          <w:szCs w:val="22"/>
        </w:rPr>
      </w:pPr>
      <w:proofErr w:type="gramStart"/>
      <w:r w:rsidRPr="00511873">
        <w:rPr>
          <w:rFonts w:asciiTheme="majorHAnsi" w:hAnsiTheme="majorHAnsi"/>
          <w:b/>
          <w:bCs/>
          <w:sz w:val="22"/>
          <w:szCs w:val="22"/>
        </w:rPr>
        <w:t>WHEREAS,</w:t>
      </w:r>
      <w:proofErr w:type="gramEnd"/>
      <w:r w:rsidRPr="0051187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CC36A2">
        <w:rPr>
          <w:rFonts w:asciiTheme="majorHAnsi" w:hAnsiTheme="majorHAnsi"/>
          <w:sz w:val="22"/>
          <w:szCs w:val="22"/>
        </w:rPr>
        <w:t>the</w:t>
      </w:r>
      <w:r w:rsidRPr="00511873">
        <w:rPr>
          <w:rFonts w:asciiTheme="majorHAnsi" w:hAnsiTheme="majorHAnsi"/>
          <w:sz w:val="22"/>
          <w:szCs w:val="22"/>
        </w:rPr>
        <w:t xml:space="preserve"> Parties recognize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i/>
          <w:iCs/>
          <w:sz w:val="22"/>
          <w:szCs w:val="22"/>
        </w:rPr>
        <w:t xml:space="preserve">Oregon’s Mid-Coast Water Planning Partnership Water Action Plan </w:t>
      </w:r>
      <w:r w:rsidR="007666BE">
        <w:rPr>
          <w:rFonts w:asciiTheme="majorHAnsi" w:hAnsiTheme="majorHAnsi"/>
          <w:sz w:val="22"/>
          <w:szCs w:val="22"/>
        </w:rPr>
        <w:t xml:space="preserve">of May 2022.  </w:t>
      </w:r>
    </w:p>
    <w:p w14:paraId="7BF1B6E6" w14:textId="77777777" w:rsidR="00CC36A2" w:rsidRPr="00511873" w:rsidRDefault="00CC36A2" w:rsidP="00511873">
      <w:pPr>
        <w:pStyle w:val="ListParagraph"/>
        <w:ind w:left="792"/>
        <w:rPr>
          <w:rFonts w:asciiTheme="majorHAnsi" w:hAnsiTheme="majorHAnsi"/>
          <w:b/>
          <w:bCs/>
          <w:sz w:val="22"/>
          <w:szCs w:val="22"/>
        </w:rPr>
      </w:pPr>
    </w:p>
    <w:p w14:paraId="0BBF5CD3" w14:textId="2DB7B115" w:rsidR="00CC36A2" w:rsidRDefault="007666BE" w:rsidP="0047039F">
      <w:pPr>
        <w:pStyle w:val="ListParagraph"/>
        <w:numPr>
          <w:ilvl w:val="1"/>
          <w:numId w:val="15"/>
        </w:numPr>
        <w:rPr>
          <w:rFonts w:asciiTheme="majorHAnsi" w:hAnsiTheme="majorHAnsi"/>
          <w:b/>
          <w:bCs/>
          <w:sz w:val="22"/>
          <w:szCs w:val="22"/>
          <w:u w:val="single"/>
        </w:rPr>
      </w:pPr>
      <w:r w:rsidRPr="00CC36A2">
        <w:rPr>
          <w:rFonts w:asciiTheme="majorHAnsi" w:hAnsiTheme="majorHAnsi"/>
          <w:b/>
          <w:bCs/>
          <w:sz w:val="22"/>
          <w:szCs w:val="22"/>
        </w:rPr>
        <w:t>WHEREAS</w:t>
      </w:r>
      <w:r w:rsidRPr="00CC36A2">
        <w:rPr>
          <w:rFonts w:asciiTheme="majorHAnsi" w:hAnsiTheme="majorHAnsi"/>
          <w:sz w:val="22"/>
          <w:szCs w:val="22"/>
        </w:rPr>
        <w:t>,</w:t>
      </w:r>
      <w:r w:rsidR="00CC36A2">
        <w:rPr>
          <w:rFonts w:asciiTheme="majorHAnsi" w:hAnsiTheme="majorHAnsi"/>
          <w:sz w:val="22"/>
          <w:szCs w:val="22"/>
        </w:rPr>
        <w:t xml:space="preserve"> </w:t>
      </w:r>
      <w:r w:rsidR="00C82401" w:rsidRPr="00CC36A2">
        <w:rPr>
          <w:rFonts w:asciiTheme="majorHAnsi" w:hAnsiTheme="majorHAnsi"/>
          <w:sz w:val="22"/>
          <w:szCs w:val="22"/>
        </w:rPr>
        <w:t xml:space="preserve">The Mid-Coast Water Planning Partnership (“Partnership”) seeks to </w:t>
      </w:r>
      <w:r w:rsidR="00511873">
        <w:rPr>
          <w:rFonts w:asciiTheme="majorHAnsi" w:hAnsiTheme="majorHAnsi"/>
          <w:sz w:val="22"/>
          <w:szCs w:val="22"/>
        </w:rPr>
        <w:t xml:space="preserve">[affirmatively state the applicable </w:t>
      </w:r>
      <w:r w:rsidR="00CC36A2">
        <w:rPr>
          <w:rFonts w:asciiTheme="majorHAnsi" w:hAnsiTheme="majorHAnsi"/>
          <w:b/>
          <w:bCs/>
          <w:sz w:val="22"/>
          <w:szCs w:val="22"/>
          <w:u w:val="single"/>
        </w:rPr>
        <w:t>goal</w:t>
      </w:r>
      <w:r w:rsidR="00C82401" w:rsidRPr="00CC36A2">
        <w:rPr>
          <w:rFonts w:asciiTheme="majorHAnsi" w:hAnsiTheme="majorHAnsi"/>
          <w:b/>
          <w:bCs/>
          <w:sz w:val="22"/>
          <w:szCs w:val="22"/>
          <w:u w:val="single"/>
        </w:rPr>
        <w:t>/</w:t>
      </w:r>
      <w:r w:rsidR="00CC36A2">
        <w:rPr>
          <w:rFonts w:asciiTheme="majorHAnsi" w:hAnsiTheme="majorHAnsi"/>
          <w:b/>
          <w:bCs/>
          <w:sz w:val="22"/>
          <w:szCs w:val="22"/>
          <w:u w:val="single"/>
        </w:rPr>
        <w:t>strategy/</w:t>
      </w:r>
      <w:r w:rsidR="00C82401" w:rsidRPr="00CC36A2">
        <w:rPr>
          <w:rFonts w:asciiTheme="majorHAnsi" w:hAnsiTheme="majorHAnsi"/>
          <w:b/>
          <w:bCs/>
          <w:sz w:val="22"/>
          <w:szCs w:val="22"/>
          <w:u w:val="single"/>
        </w:rPr>
        <w:t>objective</w:t>
      </w:r>
      <w:proofErr w:type="gramStart"/>
      <w:r w:rsidR="00511873">
        <w:rPr>
          <w:rFonts w:asciiTheme="majorHAnsi" w:hAnsiTheme="majorHAnsi"/>
          <w:b/>
          <w:bCs/>
          <w:sz w:val="22"/>
          <w:szCs w:val="22"/>
          <w:u w:val="single"/>
        </w:rPr>
        <w:t>]</w:t>
      </w:r>
      <w:r w:rsidR="00C82401" w:rsidRPr="00CC36A2">
        <w:rPr>
          <w:rFonts w:asciiTheme="majorHAnsi" w:hAnsiTheme="majorHAnsi"/>
          <w:b/>
          <w:bCs/>
          <w:sz w:val="22"/>
          <w:szCs w:val="22"/>
          <w:u w:val="single"/>
        </w:rPr>
        <w:t xml:space="preserve"> .</w:t>
      </w:r>
      <w:proofErr w:type="gramEnd"/>
      <w:r w:rsidR="00C82401" w:rsidRPr="00D257D2">
        <w:rPr>
          <w:rStyle w:val="FootnoteReference"/>
          <w:rFonts w:asciiTheme="majorHAnsi" w:hAnsiTheme="majorHAnsi"/>
          <w:b/>
          <w:bCs/>
          <w:sz w:val="22"/>
          <w:szCs w:val="22"/>
          <w:u w:val="single"/>
        </w:rPr>
        <w:footnoteReference w:id="2"/>
      </w:r>
    </w:p>
    <w:p w14:paraId="4758C206" w14:textId="77777777" w:rsidR="00CC36A2" w:rsidRPr="00511873" w:rsidRDefault="00CC36A2" w:rsidP="00511873">
      <w:pPr>
        <w:pStyle w:val="ListParagraph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4DE3DF16" w14:textId="30E3A440" w:rsidR="00C82401" w:rsidRPr="00121BD0" w:rsidRDefault="00CC36A2" w:rsidP="0047039F">
      <w:pPr>
        <w:pStyle w:val="ListParagraph"/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proofErr w:type="gramStart"/>
      <w:r w:rsidRPr="00511873">
        <w:rPr>
          <w:rFonts w:asciiTheme="majorHAnsi" w:hAnsiTheme="majorHAnsi"/>
          <w:b/>
          <w:bCs/>
          <w:sz w:val="22"/>
          <w:szCs w:val="22"/>
        </w:rPr>
        <w:t>WHEREAS,</w:t>
      </w:r>
      <w:proofErr w:type="gramEnd"/>
      <w:r w:rsidRPr="00511873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511873">
        <w:rPr>
          <w:rFonts w:asciiTheme="majorHAnsi" w:hAnsiTheme="majorHAnsi"/>
          <w:sz w:val="22"/>
          <w:szCs w:val="22"/>
        </w:rPr>
        <w:t>each of the Parties plays a distinct role</w:t>
      </w:r>
      <w:r w:rsidR="00121BD0">
        <w:rPr>
          <w:rFonts w:asciiTheme="majorHAnsi" w:hAnsiTheme="majorHAnsi"/>
          <w:sz w:val="22"/>
          <w:szCs w:val="22"/>
        </w:rPr>
        <w:t xml:space="preserve"> in achieving</w:t>
      </w:r>
      <w:r w:rsidR="009D698E">
        <w:rPr>
          <w:rFonts w:asciiTheme="majorHAnsi" w:hAnsiTheme="majorHAnsi"/>
          <w:sz w:val="22"/>
          <w:szCs w:val="22"/>
        </w:rPr>
        <w:t xml:space="preserve"> or implementing</w:t>
      </w:r>
      <w:r w:rsidR="00121BD0">
        <w:rPr>
          <w:rFonts w:asciiTheme="majorHAnsi" w:hAnsiTheme="majorHAnsi"/>
          <w:sz w:val="22"/>
          <w:szCs w:val="22"/>
        </w:rPr>
        <w:t xml:space="preserve"> the [</w:t>
      </w:r>
      <w:r w:rsidR="002935D4">
        <w:rPr>
          <w:rFonts w:asciiTheme="majorHAnsi" w:hAnsiTheme="majorHAnsi" w:cs="Arial"/>
          <w:b/>
          <w:bCs/>
          <w:sz w:val="22"/>
          <w:szCs w:val="22"/>
          <w:u w:val="single"/>
        </w:rPr>
        <w:t>goal/strategy/objective</w:t>
      </w:r>
      <w:r w:rsidR="00121BD0" w:rsidRPr="00C82401">
        <w:rPr>
          <w:rFonts w:asciiTheme="majorHAnsi" w:hAnsiTheme="majorHAnsi" w:cs="Arial"/>
          <w:sz w:val="22"/>
          <w:szCs w:val="22"/>
        </w:rPr>
        <w:t>.</w:t>
      </w:r>
      <w:r w:rsidR="00121BD0" w:rsidRPr="00C82401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</w:t>
      </w:r>
      <w:r w:rsidR="002935D4">
        <w:rPr>
          <w:rFonts w:asciiTheme="majorHAnsi" w:hAnsiTheme="majorHAnsi" w:cs="Arial"/>
          <w:b/>
          <w:bCs/>
          <w:sz w:val="22"/>
          <w:szCs w:val="22"/>
          <w:u w:val="single"/>
        </w:rPr>
        <w:t>Briefly d</w:t>
      </w:r>
      <w:r w:rsidR="00121BD0" w:rsidRPr="00C82401">
        <w:rPr>
          <w:rFonts w:asciiTheme="majorHAnsi" w:hAnsiTheme="majorHAnsi" w:cs="Arial"/>
          <w:b/>
          <w:bCs/>
          <w:sz w:val="22"/>
          <w:szCs w:val="22"/>
          <w:u w:val="single"/>
        </w:rPr>
        <w:t>escribe what Partner Organization 1 brings to the table (</w:t>
      </w:r>
      <w:proofErr w:type="spellStart"/>
      <w:proofErr w:type="gramStart"/>
      <w:r w:rsidR="00121BD0" w:rsidRPr="00C82401">
        <w:rPr>
          <w:rFonts w:asciiTheme="majorHAnsi" w:hAnsiTheme="majorHAnsi" w:cs="Arial"/>
          <w:b/>
          <w:bCs/>
          <w:sz w:val="22"/>
          <w:szCs w:val="22"/>
          <w:u w:val="single"/>
        </w:rPr>
        <w:t>ie.Restores</w:t>
      </w:r>
      <w:proofErr w:type="spellEnd"/>
      <w:proofErr w:type="gramEnd"/>
      <w:r w:rsidR="00121BD0" w:rsidRPr="00C82401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and protects </w:t>
      </w:r>
      <w:proofErr w:type="spellStart"/>
      <w:r w:rsidR="00121BD0" w:rsidRPr="00C82401">
        <w:rPr>
          <w:rFonts w:asciiTheme="majorHAnsi" w:hAnsiTheme="majorHAnsi" w:cs="Arial"/>
          <w:b/>
          <w:bCs/>
          <w:sz w:val="22"/>
          <w:szCs w:val="22"/>
          <w:u w:val="single"/>
        </w:rPr>
        <w:t>streamflows</w:t>
      </w:r>
      <w:proofErr w:type="spellEnd"/>
      <w:r w:rsidR="00121BD0" w:rsidRPr="00C82401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or </w:t>
      </w:r>
      <w:r w:rsidR="00511873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conducts </w:t>
      </w:r>
      <w:r w:rsidR="00121BD0" w:rsidRPr="00C82401">
        <w:rPr>
          <w:rFonts w:asciiTheme="majorHAnsi" w:hAnsiTheme="majorHAnsi" w:cs="Arial"/>
          <w:b/>
          <w:bCs/>
          <w:sz w:val="22"/>
          <w:szCs w:val="22"/>
          <w:u w:val="single"/>
        </w:rPr>
        <w:t>monitoring) and how they will work to implement the project</w:t>
      </w:r>
      <w:r w:rsidR="00121BD0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proposal</w:t>
      </w:r>
      <w:r w:rsidR="00121BD0" w:rsidRPr="00C82401">
        <w:rPr>
          <w:rFonts w:asciiTheme="majorHAnsi" w:hAnsiTheme="majorHAnsi" w:cs="Arial"/>
          <w:sz w:val="22"/>
          <w:szCs w:val="22"/>
        </w:rPr>
        <w:t xml:space="preserve">. </w:t>
      </w:r>
      <w:r w:rsidR="002935D4">
        <w:rPr>
          <w:rFonts w:asciiTheme="majorHAnsi" w:hAnsiTheme="majorHAnsi" w:cs="Arial"/>
          <w:b/>
          <w:bCs/>
          <w:sz w:val="22"/>
          <w:szCs w:val="22"/>
          <w:u w:val="single"/>
        </w:rPr>
        <w:t>Briefly d</w:t>
      </w:r>
      <w:r w:rsidR="00121BD0" w:rsidRPr="00C82401">
        <w:rPr>
          <w:rFonts w:asciiTheme="majorHAnsi" w:hAnsiTheme="majorHAnsi" w:cs="Arial"/>
          <w:b/>
          <w:bCs/>
          <w:sz w:val="22"/>
          <w:szCs w:val="22"/>
          <w:u w:val="single"/>
        </w:rPr>
        <w:t>escribe what Partner Organization 2 brings to the table (</w:t>
      </w:r>
      <w:proofErr w:type="spellStart"/>
      <w:r w:rsidR="00121BD0" w:rsidRPr="00C82401">
        <w:rPr>
          <w:rFonts w:asciiTheme="majorHAnsi" w:hAnsiTheme="majorHAnsi" w:cs="Arial"/>
          <w:b/>
          <w:bCs/>
          <w:sz w:val="22"/>
          <w:szCs w:val="22"/>
          <w:u w:val="single"/>
        </w:rPr>
        <w:t>ie</w:t>
      </w:r>
      <w:proofErr w:type="spellEnd"/>
      <w:r w:rsidR="00121BD0" w:rsidRPr="00C82401">
        <w:rPr>
          <w:rFonts w:asciiTheme="majorHAnsi" w:hAnsiTheme="majorHAnsi" w:cs="Arial"/>
          <w:b/>
          <w:bCs/>
          <w:sz w:val="22"/>
          <w:szCs w:val="22"/>
          <w:u w:val="single"/>
        </w:rPr>
        <w:t>. Work with property owners to conserve critical lands) and how they will work to implement the project</w:t>
      </w:r>
      <w:r w:rsidR="00121BD0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 proposal</w:t>
      </w:r>
      <w:r w:rsidR="00121BD0" w:rsidRPr="00C82401">
        <w:rPr>
          <w:rFonts w:asciiTheme="majorHAnsi" w:hAnsiTheme="majorHAnsi" w:cs="Arial"/>
          <w:sz w:val="22"/>
          <w:szCs w:val="22"/>
        </w:rPr>
        <w:t>.</w:t>
      </w:r>
    </w:p>
    <w:p w14:paraId="62493297" w14:textId="77777777" w:rsidR="00121BD0" w:rsidRPr="00511873" w:rsidRDefault="00121BD0" w:rsidP="00511873">
      <w:pPr>
        <w:pStyle w:val="ListParagraph"/>
        <w:rPr>
          <w:rFonts w:asciiTheme="majorHAnsi" w:hAnsiTheme="majorHAnsi"/>
          <w:sz w:val="22"/>
          <w:szCs w:val="22"/>
        </w:rPr>
      </w:pPr>
    </w:p>
    <w:p w14:paraId="3437F89B" w14:textId="4DBB79E5" w:rsidR="00121BD0" w:rsidRDefault="00121BD0" w:rsidP="0047039F">
      <w:pPr>
        <w:pStyle w:val="ListParagraph"/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b/>
          <w:bCs/>
          <w:sz w:val="22"/>
          <w:szCs w:val="22"/>
        </w:rPr>
        <w:t>WHEREAS,</w:t>
      </w:r>
      <w:proofErr w:type="gramEnd"/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each of the Parties recognizes the advantages of </w:t>
      </w:r>
      <w:r w:rsidR="00BD3856">
        <w:rPr>
          <w:rFonts w:asciiTheme="majorHAnsi" w:hAnsiTheme="majorHAnsi"/>
          <w:sz w:val="22"/>
          <w:szCs w:val="22"/>
        </w:rPr>
        <w:t xml:space="preserve">focus, </w:t>
      </w:r>
      <w:r>
        <w:rPr>
          <w:rFonts w:asciiTheme="majorHAnsi" w:hAnsiTheme="majorHAnsi"/>
          <w:sz w:val="22"/>
          <w:szCs w:val="22"/>
        </w:rPr>
        <w:t xml:space="preserve">efficiency, leverage, and scale of collective action toward </w:t>
      </w:r>
      <w:r w:rsidR="00BD3856">
        <w:rPr>
          <w:rFonts w:asciiTheme="majorHAnsi" w:hAnsiTheme="majorHAnsi"/>
          <w:sz w:val="22"/>
          <w:szCs w:val="22"/>
        </w:rPr>
        <w:t xml:space="preserve">implementing and fulfilling the </w:t>
      </w:r>
      <w:r w:rsidR="00BD3856" w:rsidRPr="00511873">
        <w:rPr>
          <w:rFonts w:asciiTheme="majorHAnsi" w:hAnsiTheme="majorHAnsi"/>
          <w:b/>
          <w:bCs/>
          <w:sz w:val="22"/>
          <w:szCs w:val="22"/>
        </w:rPr>
        <w:t>goal/strategy/objective</w:t>
      </w:r>
      <w:r w:rsidR="00BD3856">
        <w:rPr>
          <w:rFonts w:asciiTheme="majorHAnsi" w:hAnsiTheme="majorHAnsi"/>
          <w:sz w:val="22"/>
          <w:szCs w:val="22"/>
        </w:rPr>
        <w:t>.</w:t>
      </w:r>
    </w:p>
    <w:p w14:paraId="3130FA91" w14:textId="77777777" w:rsidR="00BD3856" w:rsidRPr="00511873" w:rsidRDefault="00BD3856" w:rsidP="00511873">
      <w:pPr>
        <w:pStyle w:val="ListParagraph"/>
        <w:rPr>
          <w:rFonts w:asciiTheme="majorHAnsi" w:hAnsiTheme="majorHAnsi"/>
          <w:sz w:val="22"/>
          <w:szCs w:val="22"/>
        </w:rPr>
      </w:pPr>
    </w:p>
    <w:p w14:paraId="2C40134B" w14:textId="611161E8" w:rsidR="00BD3856" w:rsidRPr="00511873" w:rsidRDefault="00BD3856" w:rsidP="00511873">
      <w:pPr>
        <w:pStyle w:val="ListParagraph"/>
        <w:numPr>
          <w:ilvl w:val="1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NOW, THEREFORE, </w:t>
      </w:r>
      <w:r>
        <w:rPr>
          <w:rFonts w:asciiTheme="majorHAnsi" w:hAnsiTheme="majorHAnsi"/>
          <w:sz w:val="22"/>
          <w:szCs w:val="22"/>
        </w:rPr>
        <w:t>the Parties agree</w:t>
      </w:r>
      <w:r w:rsidR="002935D4">
        <w:rPr>
          <w:rFonts w:asciiTheme="majorHAnsi" w:hAnsiTheme="majorHAnsi"/>
          <w:sz w:val="22"/>
          <w:szCs w:val="22"/>
        </w:rPr>
        <w:t xml:space="preserve"> as follows: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0D9E342D" w14:textId="7E1E4D1F" w:rsidR="00C82401" w:rsidRDefault="00C82401" w:rsidP="00511873">
      <w:pPr>
        <w:pStyle w:val="ListParagraph"/>
        <w:rPr>
          <w:rFonts w:asciiTheme="majorHAnsi" w:hAnsiTheme="majorHAnsi"/>
          <w:b/>
          <w:caps/>
          <w:sz w:val="22"/>
          <w:szCs w:val="22"/>
        </w:rPr>
      </w:pPr>
    </w:p>
    <w:p w14:paraId="6B81A462" w14:textId="678C22D5" w:rsidR="00644086" w:rsidRDefault="00644086" w:rsidP="00511873">
      <w:pPr>
        <w:pStyle w:val="ListParagraph"/>
        <w:rPr>
          <w:rFonts w:asciiTheme="majorHAnsi" w:hAnsiTheme="majorHAnsi"/>
          <w:b/>
          <w:caps/>
          <w:sz w:val="22"/>
          <w:szCs w:val="22"/>
        </w:rPr>
      </w:pPr>
    </w:p>
    <w:p w14:paraId="0621407D" w14:textId="44B3BF98" w:rsidR="00644086" w:rsidRDefault="00644086" w:rsidP="00511873">
      <w:pPr>
        <w:pStyle w:val="ListParagraph"/>
        <w:rPr>
          <w:rFonts w:asciiTheme="majorHAnsi" w:hAnsiTheme="majorHAnsi"/>
          <w:b/>
          <w:caps/>
          <w:sz w:val="22"/>
          <w:szCs w:val="22"/>
        </w:rPr>
      </w:pPr>
    </w:p>
    <w:p w14:paraId="3ECA0F4C" w14:textId="68B9B1B8" w:rsidR="00644086" w:rsidRDefault="00644086" w:rsidP="00511873">
      <w:pPr>
        <w:pStyle w:val="ListParagraph"/>
        <w:rPr>
          <w:rFonts w:asciiTheme="majorHAnsi" w:hAnsiTheme="majorHAnsi"/>
          <w:b/>
          <w:caps/>
          <w:sz w:val="22"/>
          <w:szCs w:val="22"/>
        </w:rPr>
      </w:pPr>
    </w:p>
    <w:p w14:paraId="36E3DB40" w14:textId="77777777" w:rsidR="00644086" w:rsidRDefault="00644086" w:rsidP="00511873">
      <w:pPr>
        <w:pStyle w:val="ListParagraph"/>
        <w:rPr>
          <w:rFonts w:asciiTheme="majorHAnsi" w:hAnsiTheme="majorHAnsi"/>
          <w:b/>
          <w:caps/>
          <w:sz w:val="22"/>
          <w:szCs w:val="22"/>
        </w:rPr>
      </w:pPr>
    </w:p>
    <w:p w14:paraId="79BE02C1" w14:textId="2A451C54" w:rsidR="00C82401" w:rsidRPr="00644086" w:rsidRDefault="00C82401" w:rsidP="00CC3ABF">
      <w:pPr>
        <w:pStyle w:val="ListParagraph"/>
        <w:numPr>
          <w:ilvl w:val="0"/>
          <w:numId w:val="15"/>
        </w:numPr>
        <w:ind w:left="720" w:hanging="720"/>
        <w:rPr>
          <w:rFonts w:asciiTheme="majorHAnsi" w:hAnsiTheme="majorHAnsi"/>
          <w:b/>
          <w:caps/>
          <w:sz w:val="22"/>
          <w:szCs w:val="22"/>
          <w:u w:val="single"/>
        </w:rPr>
      </w:pPr>
      <w:r w:rsidRPr="00644086">
        <w:rPr>
          <w:rFonts w:asciiTheme="majorHAnsi" w:hAnsiTheme="majorHAnsi"/>
          <w:b/>
          <w:caps/>
          <w:sz w:val="22"/>
          <w:szCs w:val="22"/>
          <w:u w:val="single"/>
        </w:rPr>
        <w:lastRenderedPageBreak/>
        <w:t>Purpose</w:t>
      </w:r>
    </w:p>
    <w:p w14:paraId="272B6B14" w14:textId="77777777" w:rsidR="00833DE3" w:rsidRPr="006C7AF6" w:rsidRDefault="00833DE3" w:rsidP="00CC3ABF">
      <w:pPr>
        <w:pStyle w:val="ListParagraph"/>
        <w:rPr>
          <w:rFonts w:asciiTheme="majorHAnsi" w:hAnsiTheme="majorHAnsi"/>
          <w:b/>
          <w:sz w:val="22"/>
          <w:szCs w:val="22"/>
        </w:rPr>
      </w:pPr>
    </w:p>
    <w:p w14:paraId="16394854" w14:textId="5F9D44CD" w:rsidR="004E2E89" w:rsidRDefault="00EB6451" w:rsidP="00CC3ABF">
      <w:pPr>
        <w:ind w:left="720"/>
        <w:rPr>
          <w:rFonts w:asciiTheme="majorHAnsi" w:hAnsiTheme="majorHAnsi"/>
          <w:sz w:val="22"/>
          <w:szCs w:val="22"/>
        </w:rPr>
      </w:pPr>
      <w:r w:rsidRPr="006C7AF6">
        <w:rPr>
          <w:rFonts w:asciiTheme="majorHAnsi" w:hAnsiTheme="majorHAnsi"/>
          <w:sz w:val="22"/>
          <w:szCs w:val="22"/>
        </w:rPr>
        <w:t xml:space="preserve">The purpose of the Partnership </w:t>
      </w:r>
      <w:r w:rsidR="00E8337F">
        <w:rPr>
          <w:rFonts w:asciiTheme="majorHAnsi" w:hAnsiTheme="majorHAnsi"/>
          <w:sz w:val="22"/>
          <w:szCs w:val="22"/>
        </w:rPr>
        <w:t xml:space="preserve">and </w:t>
      </w:r>
      <w:r w:rsidR="00E8337F">
        <w:rPr>
          <w:rFonts w:asciiTheme="majorHAnsi" w:hAnsiTheme="majorHAnsi"/>
          <w:i/>
          <w:iCs/>
          <w:sz w:val="22"/>
          <w:szCs w:val="22"/>
        </w:rPr>
        <w:t xml:space="preserve">Oregon’s Mid-Coast Water Planning Partnership Water Action Plan </w:t>
      </w:r>
      <w:r w:rsidRPr="006C7AF6">
        <w:rPr>
          <w:rFonts w:asciiTheme="majorHAnsi" w:hAnsiTheme="majorHAnsi"/>
          <w:sz w:val="22"/>
          <w:szCs w:val="22"/>
        </w:rPr>
        <w:t xml:space="preserve">is to </w:t>
      </w:r>
      <w:r w:rsidR="00E8337F">
        <w:rPr>
          <w:rFonts w:asciiTheme="majorHAnsi" w:hAnsiTheme="majorHAnsi"/>
          <w:sz w:val="22"/>
          <w:szCs w:val="22"/>
        </w:rPr>
        <w:t>balance the water needs of our ecosystems, communities, and economies in the Mid-Coast region</w:t>
      </w:r>
      <w:r w:rsidRPr="006C7AF6">
        <w:rPr>
          <w:rFonts w:asciiTheme="majorHAnsi" w:hAnsiTheme="majorHAnsi"/>
          <w:sz w:val="22"/>
          <w:szCs w:val="22"/>
        </w:rPr>
        <w:t xml:space="preserve">.  </w:t>
      </w:r>
    </w:p>
    <w:p w14:paraId="2E9877B0" w14:textId="77777777" w:rsidR="005C672E" w:rsidRDefault="005C672E" w:rsidP="00CC3ABF">
      <w:pPr>
        <w:ind w:left="720"/>
        <w:rPr>
          <w:rFonts w:asciiTheme="majorHAnsi" w:hAnsiTheme="majorHAnsi"/>
          <w:sz w:val="22"/>
          <w:szCs w:val="22"/>
        </w:rPr>
      </w:pPr>
    </w:p>
    <w:p w14:paraId="2A34651E" w14:textId="5F88ABB8" w:rsidR="005C672E" w:rsidRPr="006C7AF6" w:rsidRDefault="005C672E" w:rsidP="00CC3ABF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purpose of this MOU is to outline the </w:t>
      </w:r>
      <w:r w:rsidR="00E8337F">
        <w:rPr>
          <w:rFonts w:asciiTheme="majorHAnsi" w:hAnsiTheme="majorHAnsi"/>
          <w:sz w:val="22"/>
          <w:szCs w:val="22"/>
        </w:rPr>
        <w:t xml:space="preserve">commitments of the Parties to operate cooperatively and effectively toward the implementation of elements of the </w:t>
      </w:r>
      <w:r w:rsidR="00E8337F">
        <w:rPr>
          <w:rFonts w:asciiTheme="majorHAnsi" w:hAnsiTheme="majorHAnsi"/>
          <w:i/>
          <w:iCs/>
          <w:sz w:val="22"/>
          <w:szCs w:val="22"/>
        </w:rPr>
        <w:t>Water Action Plan.</w:t>
      </w:r>
    </w:p>
    <w:p w14:paraId="371802FF" w14:textId="77777777" w:rsidR="005D79D8" w:rsidRPr="006C7AF6" w:rsidRDefault="005D79D8" w:rsidP="005D79D8">
      <w:pPr>
        <w:pStyle w:val="ListParagraph"/>
        <w:rPr>
          <w:rFonts w:asciiTheme="majorHAnsi" w:hAnsiTheme="majorHAnsi"/>
          <w:sz w:val="22"/>
          <w:szCs w:val="22"/>
        </w:rPr>
      </w:pPr>
    </w:p>
    <w:p w14:paraId="2F37B4F9" w14:textId="1BD77D5A" w:rsidR="003F202A" w:rsidRPr="006C7AF6" w:rsidRDefault="003F202A" w:rsidP="00CC3ABF">
      <w:pPr>
        <w:pStyle w:val="ListParagraph"/>
        <w:numPr>
          <w:ilvl w:val="1"/>
          <w:numId w:val="15"/>
        </w:numPr>
        <w:ind w:left="720" w:hanging="720"/>
        <w:rPr>
          <w:rFonts w:asciiTheme="majorHAnsi" w:hAnsiTheme="majorHAnsi" w:cs="Arial"/>
          <w:b/>
          <w:sz w:val="22"/>
          <w:szCs w:val="22"/>
        </w:rPr>
      </w:pPr>
      <w:r w:rsidRPr="006C7AF6">
        <w:rPr>
          <w:rFonts w:asciiTheme="majorHAnsi" w:hAnsiTheme="majorHAnsi" w:cs="Arial"/>
          <w:b/>
          <w:sz w:val="22"/>
          <w:szCs w:val="22"/>
        </w:rPr>
        <w:t xml:space="preserve">Geographic </w:t>
      </w:r>
      <w:r w:rsidR="00EB6451" w:rsidRPr="006C7AF6">
        <w:rPr>
          <w:rFonts w:asciiTheme="majorHAnsi" w:hAnsiTheme="majorHAnsi" w:cs="Arial"/>
          <w:b/>
          <w:sz w:val="22"/>
          <w:szCs w:val="22"/>
        </w:rPr>
        <w:t>Area</w:t>
      </w:r>
      <w:r w:rsidR="00E8337F">
        <w:rPr>
          <w:rFonts w:asciiTheme="majorHAnsi" w:hAnsiTheme="majorHAnsi" w:cs="Arial"/>
          <w:b/>
          <w:sz w:val="22"/>
          <w:szCs w:val="22"/>
        </w:rPr>
        <w:t xml:space="preserve"> &amp; Scope</w:t>
      </w:r>
    </w:p>
    <w:p w14:paraId="0726811D" w14:textId="77777777" w:rsidR="00833DE3" w:rsidRPr="006C7AF6" w:rsidRDefault="00833DE3" w:rsidP="00833DE3">
      <w:pPr>
        <w:pStyle w:val="ListParagraph"/>
        <w:ind w:left="360"/>
        <w:rPr>
          <w:rFonts w:asciiTheme="majorHAnsi" w:hAnsiTheme="majorHAnsi" w:cs="Arial"/>
          <w:b/>
          <w:sz w:val="22"/>
          <w:szCs w:val="22"/>
        </w:rPr>
      </w:pPr>
    </w:p>
    <w:p w14:paraId="6B33E20A" w14:textId="3D9A5978" w:rsidR="003F202A" w:rsidRPr="007F344D" w:rsidRDefault="003E0374" w:rsidP="00CC3ABF">
      <w:pPr>
        <w:ind w:left="720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Define the geographic area and scope of the proposed project/strategy. </w:t>
      </w:r>
    </w:p>
    <w:p w14:paraId="407395CA" w14:textId="77777777" w:rsidR="00540086" w:rsidRPr="006C7AF6" w:rsidRDefault="00540086" w:rsidP="00540086">
      <w:pPr>
        <w:rPr>
          <w:rFonts w:asciiTheme="majorHAnsi" w:hAnsiTheme="majorHAnsi"/>
          <w:b/>
          <w:sz w:val="22"/>
          <w:szCs w:val="22"/>
        </w:rPr>
      </w:pPr>
    </w:p>
    <w:p w14:paraId="2D463F79" w14:textId="77777777" w:rsidR="00540086" w:rsidRPr="006C7AF6" w:rsidRDefault="008D496D" w:rsidP="00833DE3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ind w:left="720" w:hanging="720"/>
        <w:rPr>
          <w:rFonts w:asciiTheme="majorHAnsi" w:hAnsiTheme="majorHAnsi" w:cs="Times"/>
          <w:b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Programs</w:t>
      </w:r>
    </w:p>
    <w:p w14:paraId="7AFDDDAB" w14:textId="77777777" w:rsidR="00E818BE" w:rsidRPr="006C7AF6" w:rsidRDefault="00E818BE" w:rsidP="00E818BE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782DEBB8" w14:textId="52A4D4AD" w:rsidR="008D496D" w:rsidRPr="006C7AF6" w:rsidRDefault="00E818BE" w:rsidP="007D6DC8">
      <w:pPr>
        <w:ind w:left="720"/>
        <w:rPr>
          <w:rFonts w:asciiTheme="majorHAnsi" w:hAnsiTheme="majorHAnsi"/>
          <w:sz w:val="22"/>
          <w:szCs w:val="22"/>
        </w:rPr>
      </w:pPr>
      <w:r w:rsidRPr="006C7AF6">
        <w:rPr>
          <w:rFonts w:asciiTheme="majorHAnsi" w:hAnsiTheme="majorHAnsi"/>
          <w:sz w:val="22"/>
          <w:szCs w:val="22"/>
        </w:rPr>
        <w:t xml:space="preserve">The </w:t>
      </w:r>
      <w:r w:rsidR="003E0374">
        <w:rPr>
          <w:rFonts w:asciiTheme="majorHAnsi" w:hAnsiTheme="majorHAnsi"/>
          <w:sz w:val="22"/>
          <w:szCs w:val="22"/>
        </w:rPr>
        <w:t>Parties</w:t>
      </w:r>
      <w:r w:rsidR="003E0374" w:rsidRPr="006C7AF6">
        <w:rPr>
          <w:rFonts w:asciiTheme="majorHAnsi" w:hAnsiTheme="majorHAnsi"/>
          <w:sz w:val="22"/>
          <w:szCs w:val="22"/>
        </w:rPr>
        <w:t xml:space="preserve"> </w:t>
      </w:r>
      <w:r w:rsidR="008D496D">
        <w:rPr>
          <w:rFonts w:asciiTheme="majorHAnsi" w:hAnsiTheme="majorHAnsi"/>
          <w:sz w:val="22"/>
          <w:szCs w:val="22"/>
        </w:rPr>
        <w:t xml:space="preserve">work together to </w:t>
      </w:r>
      <w:r w:rsidR="003E0374">
        <w:rPr>
          <w:rFonts w:asciiTheme="majorHAnsi" w:hAnsiTheme="majorHAnsi"/>
          <w:sz w:val="22"/>
          <w:szCs w:val="22"/>
        </w:rPr>
        <w:t>implement</w:t>
      </w:r>
      <w:r w:rsidR="003E0374">
        <w:rPr>
          <w:rFonts w:asciiTheme="majorHAnsi" w:hAnsiTheme="majorHAnsi"/>
          <w:sz w:val="22"/>
          <w:szCs w:val="22"/>
        </w:rPr>
        <w:t xml:space="preserve"> </w:t>
      </w:r>
      <w:r w:rsidR="008D496D">
        <w:rPr>
          <w:rFonts w:asciiTheme="majorHAnsi" w:hAnsiTheme="majorHAnsi"/>
          <w:sz w:val="22"/>
          <w:szCs w:val="22"/>
        </w:rPr>
        <w:t>an integrated</w:t>
      </w:r>
      <w:r w:rsidR="003E0374">
        <w:rPr>
          <w:rFonts w:asciiTheme="majorHAnsi" w:hAnsiTheme="majorHAnsi"/>
          <w:sz w:val="22"/>
          <w:szCs w:val="22"/>
        </w:rPr>
        <w:t xml:space="preserve"> and strategic</w:t>
      </w:r>
      <w:r w:rsidR="008D496D">
        <w:rPr>
          <w:rFonts w:asciiTheme="majorHAnsi" w:hAnsiTheme="majorHAnsi"/>
          <w:sz w:val="22"/>
          <w:szCs w:val="22"/>
        </w:rPr>
        <w:t xml:space="preserve"> portfolio of </w:t>
      </w:r>
      <w:r w:rsidR="003E0374">
        <w:rPr>
          <w:rFonts w:asciiTheme="majorHAnsi" w:hAnsiTheme="majorHAnsi"/>
          <w:sz w:val="22"/>
          <w:szCs w:val="22"/>
        </w:rPr>
        <w:t>actions and initiatives</w:t>
      </w:r>
      <w:r w:rsidR="003E0374">
        <w:rPr>
          <w:rFonts w:asciiTheme="majorHAnsi" w:hAnsiTheme="majorHAnsi"/>
          <w:sz w:val="22"/>
          <w:szCs w:val="22"/>
        </w:rPr>
        <w:t xml:space="preserve"> </w:t>
      </w:r>
      <w:r w:rsidR="008D496D">
        <w:rPr>
          <w:rFonts w:asciiTheme="majorHAnsi" w:hAnsiTheme="majorHAnsi"/>
          <w:sz w:val="22"/>
          <w:szCs w:val="22"/>
        </w:rPr>
        <w:t xml:space="preserve">designed to make </w:t>
      </w:r>
      <w:r w:rsidR="003E0374">
        <w:rPr>
          <w:rFonts w:asciiTheme="majorHAnsi" w:hAnsiTheme="majorHAnsi"/>
          <w:sz w:val="22"/>
          <w:szCs w:val="22"/>
        </w:rPr>
        <w:t xml:space="preserve">substantive, </w:t>
      </w:r>
      <w:r w:rsidR="008D496D">
        <w:rPr>
          <w:rFonts w:asciiTheme="majorHAnsi" w:hAnsiTheme="majorHAnsi"/>
          <w:sz w:val="22"/>
          <w:szCs w:val="22"/>
        </w:rPr>
        <w:t xml:space="preserve">on-the-ground changes that </w:t>
      </w:r>
      <w:r w:rsidR="003E0374">
        <w:rPr>
          <w:rFonts w:asciiTheme="majorHAnsi" w:hAnsiTheme="majorHAnsi"/>
          <w:sz w:val="22"/>
          <w:szCs w:val="22"/>
        </w:rPr>
        <w:t>support</w:t>
      </w:r>
      <w:r w:rsidR="003E0374">
        <w:rPr>
          <w:rFonts w:asciiTheme="majorHAnsi" w:hAnsiTheme="majorHAnsi"/>
          <w:sz w:val="22"/>
          <w:szCs w:val="22"/>
        </w:rPr>
        <w:t xml:space="preserve"> </w:t>
      </w:r>
      <w:r w:rsidR="008D496D">
        <w:rPr>
          <w:rFonts w:asciiTheme="majorHAnsi" w:hAnsiTheme="majorHAnsi"/>
          <w:sz w:val="22"/>
          <w:szCs w:val="22"/>
        </w:rPr>
        <w:t xml:space="preserve">the </w:t>
      </w:r>
      <w:r w:rsidR="007F344D" w:rsidRPr="007F344D">
        <w:rPr>
          <w:rFonts w:asciiTheme="majorHAnsi" w:hAnsiTheme="majorHAnsi"/>
          <w:b/>
          <w:bCs/>
          <w:sz w:val="22"/>
          <w:szCs w:val="22"/>
          <w:u w:val="single"/>
        </w:rPr>
        <w:t>mission/</w:t>
      </w:r>
      <w:r w:rsidR="003E0374">
        <w:rPr>
          <w:rFonts w:asciiTheme="majorHAnsi" w:hAnsiTheme="majorHAnsi"/>
          <w:b/>
          <w:bCs/>
          <w:sz w:val="22"/>
          <w:szCs w:val="22"/>
          <w:u w:val="single"/>
        </w:rPr>
        <w:t>goal/</w:t>
      </w:r>
      <w:r w:rsidR="007F344D" w:rsidRPr="007F344D">
        <w:rPr>
          <w:rFonts w:asciiTheme="majorHAnsi" w:hAnsiTheme="majorHAnsi"/>
          <w:b/>
          <w:bCs/>
          <w:sz w:val="22"/>
          <w:szCs w:val="22"/>
          <w:u w:val="single"/>
        </w:rPr>
        <w:t>objective of the strategy</w:t>
      </w:r>
      <w:r w:rsidR="007F344D">
        <w:rPr>
          <w:rFonts w:asciiTheme="majorHAnsi" w:hAnsiTheme="majorHAnsi"/>
          <w:sz w:val="22"/>
          <w:szCs w:val="22"/>
        </w:rPr>
        <w:t xml:space="preserve"> </w:t>
      </w:r>
      <w:r w:rsidR="007D6DC8">
        <w:rPr>
          <w:rFonts w:asciiTheme="majorHAnsi" w:hAnsiTheme="majorHAnsi"/>
          <w:sz w:val="22"/>
          <w:szCs w:val="22"/>
        </w:rPr>
        <w:t>including the following</w:t>
      </w:r>
      <w:r w:rsidR="00581F05">
        <w:rPr>
          <w:rFonts w:asciiTheme="majorHAnsi" w:hAnsiTheme="majorHAnsi"/>
          <w:sz w:val="22"/>
          <w:szCs w:val="22"/>
        </w:rPr>
        <w:t xml:space="preserve"> [in sufficient </w:t>
      </w:r>
      <w:proofErr w:type="spellStart"/>
      <w:r w:rsidR="00581F05">
        <w:rPr>
          <w:rFonts w:asciiTheme="majorHAnsi" w:hAnsiTheme="majorHAnsi"/>
          <w:sz w:val="22"/>
          <w:szCs w:val="22"/>
        </w:rPr>
        <w:t>detal</w:t>
      </w:r>
      <w:proofErr w:type="spellEnd"/>
      <w:r w:rsidR="00581F05">
        <w:rPr>
          <w:rFonts w:asciiTheme="majorHAnsi" w:hAnsiTheme="majorHAnsi"/>
          <w:sz w:val="22"/>
          <w:szCs w:val="22"/>
        </w:rPr>
        <w:t>]</w:t>
      </w:r>
      <w:r w:rsidR="008D496D">
        <w:rPr>
          <w:rFonts w:asciiTheme="majorHAnsi" w:hAnsiTheme="majorHAnsi"/>
          <w:sz w:val="22"/>
          <w:szCs w:val="22"/>
        </w:rPr>
        <w:t>:</w:t>
      </w:r>
    </w:p>
    <w:p w14:paraId="14B8E2C3" w14:textId="77777777" w:rsidR="00E818BE" w:rsidRPr="006C7AF6" w:rsidRDefault="00E818BE" w:rsidP="00706598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Arial"/>
          <w:sz w:val="22"/>
          <w:szCs w:val="22"/>
        </w:rPr>
      </w:pPr>
    </w:p>
    <w:p w14:paraId="13E0227E" w14:textId="3757935B" w:rsidR="00E818BE" w:rsidRPr="006C7AF6" w:rsidRDefault="007F344D" w:rsidP="00706598">
      <w:pPr>
        <w:pStyle w:val="Normal1"/>
        <w:numPr>
          <w:ilvl w:val="0"/>
          <w:numId w:val="26"/>
        </w:numPr>
        <w:tabs>
          <w:tab w:val="left" w:pos="1080"/>
        </w:tabs>
        <w:ind w:left="720" w:firstLine="0"/>
        <w:rPr>
          <w:rFonts w:asciiTheme="majorHAnsi" w:hAnsiTheme="majorHAnsi"/>
          <w:szCs w:val="22"/>
        </w:rPr>
      </w:pPr>
      <w:r w:rsidRPr="007F344D">
        <w:rPr>
          <w:rFonts w:asciiTheme="majorHAnsi" w:hAnsiTheme="majorHAnsi"/>
          <w:b/>
          <w:bCs/>
          <w:szCs w:val="22"/>
          <w:u w:val="single"/>
        </w:rPr>
        <w:t xml:space="preserve">Program </w:t>
      </w:r>
      <w:r w:rsidR="00F108C1">
        <w:rPr>
          <w:rFonts w:asciiTheme="majorHAnsi" w:hAnsiTheme="majorHAnsi"/>
          <w:b/>
          <w:bCs/>
          <w:szCs w:val="22"/>
          <w:u w:val="single"/>
        </w:rPr>
        <w:t>or project component</w:t>
      </w:r>
      <w:r w:rsidRPr="007F344D">
        <w:rPr>
          <w:rFonts w:asciiTheme="majorHAnsi" w:hAnsiTheme="majorHAnsi"/>
          <w:b/>
          <w:bCs/>
          <w:szCs w:val="22"/>
          <w:u w:val="single"/>
        </w:rPr>
        <w:t xml:space="preserve"> 1</w:t>
      </w:r>
      <w:r>
        <w:rPr>
          <w:rFonts w:asciiTheme="majorHAnsi" w:hAnsiTheme="majorHAnsi"/>
          <w:szCs w:val="22"/>
        </w:rPr>
        <w:t xml:space="preserve"> (</w:t>
      </w:r>
      <w:proofErr w:type="spellStart"/>
      <w:r>
        <w:rPr>
          <w:rFonts w:asciiTheme="majorHAnsi" w:hAnsiTheme="majorHAnsi"/>
          <w:szCs w:val="22"/>
        </w:rPr>
        <w:t>ie</w:t>
      </w:r>
      <w:proofErr w:type="spellEnd"/>
      <w:r>
        <w:rPr>
          <w:rFonts w:asciiTheme="majorHAnsi" w:hAnsiTheme="majorHAnsi"/>
          <w:szCs w:val="22"/>
        </w:rPr>
        <w:t xml:space="preserve">. </w:t>
      </w:r>
      <w:r w:rsidR="00F108C1">
        <w:rPr>
          <w:rFonts w:asciiTheme="majorHAnsi" w:hAnsiTheme="majorHAnsi"/>
          <w:szCs w:val="22"/>
        </w:rPr>
        <w:t>Working lands conservation</w:t>
      </w:r>
      <w:proofErr w:type="gramStart"/>
      <w:r>
        <w:rPr>
          <w:rFonts w:asciiTheme="majorHAnsi" w:hAnsiTheme="majorHAnsi"/>
          <w:szCs w:val="22"/>
        </w:rPr>
        <w:t>)</w:t>
      </w:r>
      <w:r w:rsidR="00E818BE" w:rsidRPr="006C7AF6">
        <w:rPr>
          <w:rFonts w:asciiTheme="majorHAnsi" w:hAnsiTheme="majorHAnsi"/>
          <w:szCs w:val="22"/>
        </w:rPr>
        <w:t>;</w:t>
      </w:r>
      <w:proofErr w:type="gramEnd"/>
    </w:p>
    <w:p w14:paraId="1897F279" w14:textId="2A7440BF" w:rsidR="00E818BE" w:rsidRPr="006C7AF6" w:rsidRDefault="007F344D" w:rsidP="00706598">
      <w:pPr>
        <w:pStyle w:val="Normal1"/>
        <w:numPr>
          <w:ilvl w:val="0"/>
          <w:numId w:val="26"/>
        </w:numPr>
        <w:tabs>
          <w:tab w:val="left" w:pos="1080"/>
        </w:tabs>
        <w:ind w:left="720" w:firstLine="0"/>
        <w:rPr>
          <w:rFonts w:asciiTheme="majorHAnsi" w:hAnsiTheme="majorHAnsi"/>
          <w:szCs w:val="22"/>
        </w:rPr>
      </w:pPr>
      <w:r w:rsidRPr="007F344D">
        <w:rPr>
          <w:rFonts w:asciiTheme="majorHAnsi" w:hAnsiTheme="majorHAnsi"/>
          <w:b/>
          <w:bCs/>
          <w:szCs w:val="22"/>
          <w:u w:val="single"/>
        </w:rPr>
        <w:t xml:space="preserve">Program </w:t>
      </w:r>
      <w:r w:rsidR="00F108C1">
        <w:rPr>
          <w:rFonts w:asciiTheme="majorHAnsi" w:hAnsiTheme="majorHAnsi"/>
          <w:b/>
          <w:bCs/>
          <w:szCs w:val="22"/>
          <w:u w:val="single"/>
        </w:rPr>
        <w:t>or project component</w:t>
      </w:r>
      <w:r w:rsidRPr="007F344D">
        <w:rPr>
          <w:rFonts w:asciiTheme="majorHAnsi" w:hAnsiTheme="majorHAnsi"/>
          <w:b/>
          <w:bCs/>
          <w:szCs w:val="22"/>
          <w:u w:val="single"/>
        </w:rPr>
        <w:t xml:space="preserve"> 2</w:t>
      </w:r>
      <w:r>
        <w:rPr>
          <w:rFonts w:asciiTheme="majorHAnsi" w:hAnsiTheme="majorHAnsi"/>
          <w:szCs w:val="22"/>
        </w:rPr>
        <w:t xml:space="preserve"> (</w:t>
      </w:r>
      <w:proofErr w:type="spellStart"/>
      <w:r>
        <w:rPr>
          <w:rFonts w:asciiTheme="majorHAnsi" w:hAnsiTheme="majorHAnsi"/>
          <w:szCs w:val="22"/>
        </w:rPr>
        <w:t>ie</w:t>
      </w:r>
      <w:proofErr w:type="spellEnd"/>
      <w:r>
        <w:rPr>
          <w:rFonts w:asciiTheme="majorHAnsi" w:hAnsiTheme="majorHAnsi"/>
          <w:szCs w:val="22"/>
        </w:rPr>
        <w:t xml:space="preserve">. </w:t>
      </w:r>
      <w:r w:rsidR="00F108C1">
        <w:rPr>
          <w:rFonts w:asciiTheme="majorHAnsi" w:hAnsiTheme="majorHAnsi"/>
          <w:szCs w:val="22"/>
        </w:rPr>
        <w:t>Public Engagement, Outreach, and Education</w:t>
      </w:r>
      <w:proofErr w:type="gramStart"/>
      <w:r>
        <w:rPr>
          <w:rFonts w:asciiTheme="majorHAnsi" w:hAnsiTheme="majorHAnsi"/>
          <w:szCs w:val="22"/>
        </w:rPr>
        <w:t>)</w:t>
      </w:r>
      <w:r w:rsidR="00E818BE" w:rsidRPr="006C7AF6">
        <w:rPr>
          <w:rFonts w:asciiTheme="majorHAnsi" w:hAnsiTheme="majorHAnsi"/>
          <w:szCs w:val="22"/>
        </w:rPr>
        <w:t>;</w:t>
      </w:r>
      <w:proofErr w:type="gramEnd"/>
    </w:p>
    <w:p w14:paraId="183DD65D" w14:textId="48E4A2E6" w:rsidR="00E818BE" w:rsidRPr="006C7AF6" w:rsidRDefault="007F344D" w:rsidP="00706598">
      <w:pPr>
        <w:pStyle w:val="Normal1"/>
        <w:numPr>
          <w:ilvl w:val="0"/>
          <w:numId w:val="26"/>
        </w:numPr>
        <w:tabs>
          <w:tab w:val="left" w:pos="1080"/>
        </w:tabs>
        <w:ind w:left="720" w:firstLine="0"/>
        <w:rPr>
          <w:rFonts w:asciiTheme="majorHAnsi" w:hAnsiTheme="majorHAnsi"/>
          <w:szCs w:val="22"/>
        </w:rPr>
      </w:pPr>
      <w:r w:rsidRPr="007F344D">
        <w:rPr>
          <w:rFonts w:asciiTheme="majorHAnsi" w:hAnsiTheme="majorHAnsi"/>
          <w:b/>
          <w:bCs/>
          <w:szCs w:val="22"/>
          <w:u w:val="single"/>
        </w:rPr>
        <w:t xml:space="preserve">Program or </w:t>
      </w:r>
      <w:r w:rsidR="00F108C1">
        <w:rPr>
          <w:rFonts w:asciiTheme="majorHAnsi" w:hAnsiTheme="majorHAnsi"/>
          <w:b/>
          <w:bCs/>
          <w:szCs w:val="22"/>
          <w:u w:val="single"/>
        </w:rPr>
        <w:t>project component</w:t>
      </w:r>
      <w:r w:rsidRPr="007F344D">
        <w:rPr>
          <w:rFonts w:asciiTheme="majorHAnsi" w:hAnsiTheme="majorHAnsi"/>
          <w:b/>
          <w:bCs/>
          <w:szCs w:val="22"/>
          <w:u w:val="single"/>
        </w:rPr>
        <w:t xml:space="preserve"> 3</w:t>
      </w:r>
      <w:r>
        <w:rPr>
          <w:rFonts w:asciiTheme="majorHAnsi" w:hAnsiTheme="majorHAnsi"/>
          <w:szCs w:val="22"/>
        </w:rPr>
        <w:t xml:space="preserve"> (</w:t>
      </w:r>
      <w:proofErr w:type="spellStart"/>
      <w:r>
        <w:rPr>
          <w:rFonts w:asciiTheme="majorHAnsi" w:hAnsiTheme="majorHAnsi"/>
          <w:szCs w:val="22"/>
        </w:rPr>
        <w:t>ie</w:t>
      </w:r>
      <w:proofErr w:type="spellEnd"/>
      <w:r>
        <w:rPr>
          <w:rFonts w:asciiTheme="majorHAnsi" w:hAnsiTheme="majorHAnsi"/>
          <w:szCs w:val="22"/>
        </w:rPr>
        <w:t xml:space="preserve">. </w:t>
      </w:r>
      <w:r w:rsidR="00E818BE" w:rsidRPr="006C7AF6">
        <w:rPr>
          <w:rFonts w:asciiTheme="majorHAnsi" w:hAnsiTheme="majorHAnsi"/>
          <w:szCs w:val="22"/>
        </w:rPr>
        <w:t>Stream, riparian</w:t>
      </w:r>
      <w:r w:rsidR="00706598">
        <w:rPr>
          <w:rFonts w:asciiTheme="majorHAnsi" w:hAnsiTheme="majorHAnsi"/>
          <w:szCs w:val="22"/>
        </w:rPr>
        <w:t>, and floodplain</w:t>
      </w:r>
      <w:r w:rsidR="00E818BE" w:rsidRPr="006C7AF6">
        <w:rPr>
          <w:rFonts w:asciiTheme="majorHAnsi" w:hAnsiTheme="majorHAnsi"/>
          <w:szCs w:val="22"/>
        </w:rPr>
        <w:t xml:space="preserve"> restoration</w:t>
      </w:r>
      <w:r w:rsidR="00F108C1">
        <w:rPr>
          <w:rFonts w:asciiTheme="majorHAnsi" w:hAnsiTheme="majorHAnsi"/>
          <w:szCs w:val="22"/>
        </w:rPr>
        <w:t xml:space="preserve"> and enhancement</w:t>
      </w:r>
      <w:r>
        <w:rPr>
          <w:rFonts w:asciiTheme="majorHAnsi" w:hAnsiTheme="majorHAnsi"/>
          <w:szCs w:val="22"/>
        </w:rPr>
        <w:t>)</w:t>
      </w:r>
      <w:r w:rsidR="00E818BE" w:rsidRPr="006C7AF6">
        <w:rPr>
          <w:rFonts w:asciiTheme="majorHAnsi" w:hAnsiTheme="majorHAnsi"/>
          <w:szCs w:val="22"/>
        </w:rPr>
        <w:t>;</w:t>
      </w:r>
      <w:r w:rsidR="00316D50">
        <w:rPr>
          <w:rFonts w:asciiTheme="majorHAnsi" w:hAnsiTheme="majorHAnsi"/>
          <w:szCs w:val="22"/>
        </w:rPr>
        <w:t xml:space="preserve"> and</w:t>
      </w:r>
    </w:p>
    <w:p w14:paraId="17556F6D" w14:textId="647889FE" w:rsidR="00E818BE" w:rsidRDefault="007F344D" w:rsidP="00706598">
      <w:pPr>
        <w:pStyle w:val="Normal1"/>
        <w:numPr>
          <w:ilvl w:val="0"/>
          <w:numId w:val="26"/>
        </w:numPr>
        <w:tabs>
          <w:tab w:val="left" w:pos="1080"/>
        </w:tabs>
        <w:ind w:left="720" w:firstLine="0"/>
        <w:rPr>
          <w:rFonts w:asciiTheme="majorHAnsi" w:hAnsiTheme="majorHAnsi"/>
          <w:szCs w:val="22"/>
        </w:rPr>
      </w:pPr>
      <w:r w:rsidRPr="007F344D">
        <w:rPr>
          <w:rFonts w:asciiTheme="majorHAnsi" w:hAnsiTheme="majorHAnsi"/>
          <w:b/>
          <w:bCs/>
          <w:szCs w:val="22"/>
          <w:u w:val="single"/>
        </w:rPr>
        <w:t xml:space="preserve">Program or </w:t>
      </w:r>
      <w:r w:rsidR="00F108C1">
        <w:rPr>
          <w:rFonts w:asciiTheme="majorHAnsi" w:hAnsiTheme="majorHAnsi"/>
          <w:b/>
          <w:bCs/>
          <w:szCs w:val="22"/>
          <w:u w:val="single"/>
        </w:rPr>
        <w:t>project component</w:t>
      </w:r>
      <w:r w:rsidRPr="007F344D">
        <w:rPr>
          <w:rFonts w:asciiTheme="majorHAnsi" w:hAnsiTheme="majorHAnsi"/>
          <w:b/>
          <w:bCs/>
          <w:szCs w:val="22"/>
          <w:u w:val="single"/>
        </w:rPr>
        <w:t xml:space="preserve"> 4</w:t>
      </w:r>
      <w:r>
        <w:rPr>
          <w:rFonts w:asciiTheme="majorHAnsi" w:hAnsiTheme="majorHAnsi"/>
          <w:szCs w:val="22"/>
        </w:rPr>
        <w:t xml:space="preserve"> (</w:t>
      </w:r>
      <w:proofErr w:type="spellStart"/>
      <w:r>
        <w:rPr>
          <w:rFonts w:asciiTheme="majorHAnsi" w:hAnsiTheme="majorHAnsi"/>
          <w:szCs w:val="22"/>
        </w:rPr>
        <w:t>ie</w:t>
      </w:r>
      <w:proofErr w:type="spellEnd"/>
      <w:r>
        <w:rPr>
          <w:rFonts w:asciiTheme="majorHAnsi" w:hAnsiTheme="majorHAnsi"/>
          <w:szCs w:val="22"/>
        </w:rPr>
        <w:t xml:space="preserve">. </w:t>
      </w:r>
      <w:r w:rsidR="00F108C1">
        <w:rPr>
          <w:rFonts w:asciiTheme="majorHAnsi" w:hAnsiTheme="majorHAnsi"/>
          <w:szCs w:val="22"/>
        </w:rPr>
        <w:t>Technical</w:t>
      </w:r>
      <w:r w:rsidR="00DC5E83">
        <w:rPr>
          <w:rFonts w:asciiTheme="majorHAnsi" w:hAnsiTheme="majorHAnsi"/>
          <w:szCs w:val="22"/>
        </w:rPr>
        <w:t xml:space="preserve">, Administrative, </w:t>
      </w:r>
      <w:r w:rsidR="00F108C1">
        <w:rPr>
          <w:rFonts w:asciiTheme="majorHAnsi" w:hAnsiTheme="majorHAnsi"/>
          <w:szCs w:val="22"/>
        </w:rPr>
        <w:t>and Engineering Support</w:t>
      </w:r>
      <w:r>
        <w:rPr>
          <w:rFonts w:asciiTheme="majorHAnsi" w:hAnsiTheme="majorHAnsi"/>
          <w:szCs w:val="22"/>
        </w:rPr>
        <w:t>)</w:t>
      </w:r>
      <w:r w:rsidR="00316D50">
        <w:rPr>
          <w:rFonts w:asciiTheme="majorHAnsi" w:hAnsiTheme="majorHAnsi"/>
          <w:szCs w:val="22"/>
        </w:rPr>
        <w:t>.</w:t>
      </w:r>
    </w:p>
    <w:p w14:paraId="43A06092" w14:textId="77777777" w:rsidR="008D496D" w:rsidRDefault="008D496D" w:rsidP="008D496D">
      <w:pPr>
        <w:pStyle w:val="Normal1"/>
        <w:tabs>
          <w:tab w:val="left" w:pos="1080"/>
        </w:tabs>
        <w:ind w:left="720"/>
        <w:rPr>
          <w:rFonts w:asciiTheme="majorHAnsi" w:hAnsiTheme="majorHAnsi"/>
          <w:szCs w:val="22"/>
        </w:rPr>
      </w:pPr>
    </w:p>
    <w:p w14:paraId="7AA58ED0" w14:textId="7F52CD4E" w:rsidR="007D6DC8" w:rsidRDefault="007D6DC8" w:rsidP="008D496D">
      <w:pPr>
        <w:pStyle w:val="Normal1"/>
        <w:tabs>
          <w:tab w:val="left" w:pos="1080"/>
        </w:tabs>
        <w:ind w:left="7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Each </w:t>
      </w:r>
      <w:r w:rsidR="002935D4">
        <w:rPr>
          <w:rFonts w:asciiTheme="majorHAnsi" w:hAnsiTheme="majorHAnsi"/>
          <w:szCs w:val="22"/>
        </w:rPr>
        <w:t>Party</w:t>
      </w:r>
      <w:r w:rsidR="002935D4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>focuses on those programs best suited to its core competencies as follows:</w:t>
      </w:r>
    </w:p>
    <w:p w14:paraId="3C64B03B" w14:textId="77777777" w:rsidR="007D6DC8" w:rsidRDefault="007D6DC8" w:rsidP="008D496D">
      <w:pPr>
        <w:pStyle w:val="Normal1"/>
        <w:tabs>
          <w:tab w:val="left" w:pos="1080"/>
        </w:tabs>
        <w:ind w:left="720"/>
        <w:rPr>
          <w:rFonts w:asciiTheme="majorHAnsi" w:hAnsiTheme="majorHAnsi"/>
          <w:szCs w:val="22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410"/>
      </w:tblGrid>
      <w:tr w:rsidR="007D6DC8" w:rsidRPr="00706598" w14:paraId="0A973EE0" w14:textId="77777777" w:rsidTr="007D6DC8"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14:paraId="7DC9AC35" w14:textId="6DB17133" w:rsidR="007D6DC8" w:rsidRPr="00730924" w:rsidRDefault="007F344D" w:rsidP="007D6DC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730924">
              <w:rPr>
                <w:rFonts w:ascii="Calibri" w:hAnsi="Calibri" w:cs="Arial"/>
                <w:b/>
                <w:sz w:val="22"/>
                <w:szCs w:val="22"/>
                <w:u w:val="single"/>
              </w:rPr>
              <w:t>Partner Organization 1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</w:tcBorders>
          </w:tcPr>
          <w:p w14:paraId="3CE07938" w14:textId="4507E2CB" w:rsidR="007D6DC8" w:rsidRPr="00730924" w:rsidRDefault="007F344D" w:rsidP="007D6DC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730924">
              <w:rPr>
                <w:rFonts w:ascii="Calibri" w:hAnsi="Calibri" w:cs="Arial"/>
                <w:b/>
                <w:sz w:val="22"/>
                <w:szCs w:val="22"/>
                <w:u w:val="single"/>
              </w:rPr>
              <w:t>Partner Organization 2</w:t>
            </w:r>
          </w:p>
        </w:tc>
      </w:tr>
      <w:tr w:rsidR="007D6DC8" w:rsidRPr="00706598" w14:paraId="115BD327" w14:textId="77777777" w:rsidTr="007D6DC8">
        <w:trPr>
          <w:trHeight w:val="332"/>
        </w:trPr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6753CF92" w14:textId="0E4BB7D0" w:rsidR="007D6DC8" w:rsidRPr="00730924" w:rsidRDefault="007F344D" w:rsidP="007D6DC8">
            <w:pPr>
              <w:pStyle w:val="Normal1"/>
              <w:spacing w:before="60" w:after="60"/>
              <w:ind w:left="180"/>
              <w:rPr>
                <w:rFonts w:ascii="Calibri" w:hAnsi="Calibri"/>
                <w:b/>
                <w:bCs/>
                <w:szCs w:val="22"/>
                <w:u w:val="single"/>
              </w:rPr>
            </w:pPr>
            <w:proofErr w:type="spellStart"/>
            <w:r w:rsidRPr="00730924">
              <w:rPr>
                <w:rFonts w:ascii="Calibri" w:hAnsi="Calibri"/>
                <w:b/>
                <w:bCs/>
                <w:szCs w:val="22"/>
                <w:u w:val="single"/>
              </w:rPr>
              <w:t>Ie</w:t>
            </w:r>
            <w:proofErr w:type="spellEnd"/>
            <w:r w:rsidRPr="00730924">
              <w:rPr>
                <w:rFonts w:ascii="Calibri" w:hAnsi="Calibri"/>
                <w:b/>
                <w:bCs/>
                <w:szCs w:val="22"/>
                <w:u w:val="single"/>
              </w:rPr>
              <w:t xml:space="preserve">. </w:t>
            </w:r>
            <w:r w:rsidR="007D6DC8" w:rsidRPr="00730924">
              <w:rPr>
                <w:rFonts w:ascii="Calibri" w:hAnsi="Calibri"/>
                <w:b/>
                <w:bCs/>
                <w:szCs w:val="22"/>
                <w:u w:val="single"/>
              </w:rPr>
              <w:t>Fish passage and screening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</w:tcPr>
          <w:p w14:paraId="154EF6B9" w14:textId="187FC2AC" w:rsidR="007D6DC8" w:rsidRPr="00730924" w:rsidRDefault="007F344D" w:rsidP="007D6DC8">
            <w:pPr>
              <w:pStyle w:val="Normal1"/>
              <w:spacing w:before="60" w:after="60"/>
              <w:ind w:left="180"/>
              <w:rPr>
                <w:rFonts w:ascii="Calibri" w:hAnsi="Calibri"/>
                <w:b/>
                <w:szCs w:val="22"/>
                <w:u w:val="single"/>
              </w:rPr>
            </w:pPr>
            <w:proofErr w:type="spellStart"/>
            <w:r w:rsidRPr="00730924">
              <w:rPr>
                <w:rFonts w:ascii="Calibri" w:hAnsi="Calibri"/>
                <w:b/>
                <w:szCs w:val="22"/>
                <w:u w:val="single"/>
              </w:rPr>
              <w:t>Ie</w:t>
            </w:r>
            <w:proofErr w:type="spellEnd"/>
            <w:r w:rsidRPr="00730924">
              <w:rPr>
                <w:rFonts w:ascii="Calibri" w:hAnsi="Calibri"/>
                <w:b/>
                <w:szCs w:val="22"/>
                <w:u w:val="single"/>
              </w:rPr>
              <w:t xml:space="preserve">. </w:t>
            </w:r>
            <w:r w:rsidR="00F64005">
              <w:rPr>
                <w:rFonts w:ascii="Calibri" w:hAnsi="Calibri"/>
                <w:b/>
                <w:szCs w:val="22"/>
                <w:u w:val="single"/>
              </w:rPr>
              <w:t xml:space="preserve">Emergency Management and Planning </w:t>
            </w:r>
          </w:p>
        </w:tc>
      </w:tr>
      <w:tr w:rsidR="007D6DC8" w:rsidRPr="00706598" w14:paraId="7F44A571" w14:textId="77777777" w:rsidTr="007D6DC8">
        <w:trPr>
          <w:trHeight w:val="537"/>
        </w:trPr>
        <w:tc>
          <w:tcPr>
            <w:tcW w:w="4140" w:type="dxa"/>
            <w:tcBorders>
              <w:right w:val="single" w:sz="4" w:space="0" w:color="auto"/>
            </w:tcBorders>
          </w:tcPr>
          <w:p w14:paraId="0AC03EA3" w14:textId="785C0172" w:rsidR="007D6DC8" w:rsidRPr="00730924" w:rsidRDefault="007F344D" w:rsidP="007D6DC8">
            <w:pPr>
              <w:widowControl w:val="0"/>
              <w:autoSpaceDE w:val="0"/>
              <w:autoSpaceDN w:val="0"/>
              <w:adjustRightInd w:val="0"/>
              <w:spacing w:before="60" w:after="60"/>
              <w:ind w:left="180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730924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Ie</w:t>
            </w:r>
            <w:proofErr w:type="spellEnd"/>
            <w:r w:rsidRPr="00730924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. </w:t>
            </w:r>
            <w:r w:rsidR="00F64005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Water Quality Monitoring</w:t>
            </w:r>
          </w:p>
          <w:p w14:paraId="0C2FA0ED" w14:textId="77777777" w:rsidR="00192E1B" w:rsidRPr="00730924" w:rsidRDefault="00192E1B" w:rsidP="007D6DC8">
            <w:pPr>
              <w:widowControl w:val="0"/>
              <w:autoSpaceDE w:val="0"/>
              <w:autoSpaceDN w:val="0"/>
              <w:adjustRightInd w:val="0"/>
              <w:spacing w:before="60" w:after="60"/>
              <w:ind w:left="180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1A3D4FEF" w14:textId="7CB05EC2" w:rsidR="007D6DC8" w:rsidRPr="00730924" w:rsidRDefault="007F344D" w:rsidP="007D6DC8">
            <w:pPr>
              <w:widowControl w:val="0"/>
              <w:autoSpaceDE w:val="0"/>
              <w:autoSpaceDN w:val="0"/>
              <w:adjustRightInd w:val="0"/>
              <w:spacing w:before="60" w:after="60"/>
              <w:ind w:left="18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proofErr w:type="spellStart"/>
            <w:r w:rsidRPr="00730924">
              <w:rPr>
                <w:rFonts w:ascii="Calibri" w:hAnsi="Calibri"/>
                <w:b/>
                <w:sz w:val="22"/>
                <w:szCs w:val="22"/>
                <w:u w:val="single"/>
              </w:rPr>
              <w:t>Ie</w:t>
            </w:r>
            <w:proofErr w:type="spellEnd"/>
            <w:r w:rsidRPr="00730924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. </w:t>
            </w:r>
            <w:r w:rsidR="000917F2">
              <w:rPr>
                <w:rFonts w:ascii="Calibri" w:hAnsi="Calibri"/>
                <w:b/>
                <w:sz w:val="22"/>
                <w:szCs w:val="22"/>
                <w:u w:val="single"/>
              </w:rPr>
              <w:t>Geophysical Survey</w:t>
            </w:r>
          </w:p>
          <w:p w14:paraId="3D304144" w14:textId="77777777" w:rsidR="00192E1B" w:rsidRPr="00730924" w:rsidRDefault="00192E1B" w:rsidP="007D6DC8">
            <w:pPr>
              <w:widowControl w:val="0"/>
              <w:autoSpaceDE w:val="0"/>
              <w:autoSpaceDN w:val="0"/>
              <w:adjustRightInd w:val="0"/>
              <w:spacing w:before="60" w:after="60"/>
              <w:ind w:left="180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14:paraId="078BD4CB" w14:textId="77777777" w:rsidR="007D6DC8" w:rsidRDefault="007D6DC8" w:rsidP="008D496D">
      <w:pPr>
        <w:pStyle w:val="Normal1"/>
        <w:tabs>
          <w:tab w:val="left" w:pos="1080"/>
        </w:tabs>
        <w:ind w:left="720"/>
        <w:rPr>
          <w:rFonts w:asciiTheme="majorHAnsi" w:hAnsiTheme="majorHAnsi"/>
          <w:szCs w:val="22"/>
        </w:rPr>
      </w:pPr>
    </w:p>
    <w:p w14:paraId="0E6CA816" w14:textId="77777777" w:rsidR="007D6DC8" w:rsidRDefault="007D6DC8" w:rsidP="007F344D">
      <w:pPr>
        <w:pStyle w:val="Normal1"/>
        <w:tabs>
          <w:tab w:val="left" w:pos="1080"/>
        </w:tabs>
        <w:rPr>
          <w:rFonts w:asciiTheme="majorHAnsi" w:hAnsiTheme="majorHAnsi"/>
          <w:szCs w:val="22"/>
        </w:rPr>
      </w:pPr>
    </w:p>
    <w:p w14:paraId="79790345" w14:textId="269B2917" w:rsidR="008D496D" w:rsidRDefault="007D6DC8" w:rsidP="007D6DC8">
      <w:pPr>
        <w:pStyle w:val="Normal1"/>
        <w:tabs>
          <w:tab w:val="left" w:pos="1080"/>
        </w:tabs>
        <w:ind w:left="72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These</w:t>
      </w:r>
      <w:r w:rsidR="008D496D">
        <w:rPr>
          <w:rFonts w:asciiTheme="majorHAnsi" w:hAnsiTheme="majorHAnsi"/>
          <w:szCs w:val="22"/>
        </w:rPr>
        <w:t xml:space="preserve"> on-the-ground </w:t>
      </w:r>
      <w:r>
        <w:rPr>
          <w:rFonts w:asciiTheme="majorHAnsi" w:hAnsiTheme="majorHAnsi"/>
          <w:szCs w:val="22"/>
        </w:rPr>
        <w:t xml:space="preserve">programs </w:t>
      </w:r>
      <w:r w:rsidR="008D496D">
        <w:rPr>
          <w:rFonts w:asciiTheme="majorHAnsi" w:hAnsiTheme="majorHAnsi"/>
          <w:szCs w:val="22"/>
        </w:rPr>
        <w:t>can be</w:t>
      </w:r>
      <w:r w:rsidR="009D698E">
        <w:rPr>
          <w:rFonts w:asciiTheme="majorHAnsi" w:hAnsiTheme="majorHAnsi"/>
          <w:szCs w:val="22"/>
        </w:rPr>
        <w:t xml:space="preserve"> most</w:t>
      </w:r>
      <w:r w:rsidR="008D496D">
        <w:rPr>
          <w:rFonts w:asciiTheme="majorHAnsi" w:hAnsiTheme="majorHAnsi"/>
          <w:szCs w:val="22"/>
        </w:rPr>
        <w:t xml:space="preserve"> successful only </w:t>
      </w:r>
      <w:r>
        <w:rPr>
          <w:rFonts w:asciiTheme="majorHAnsi" w:hAnsiTheme="majorHAnsi"/>
          <w:szCs w:val="22"/>
        </w:rPr>
        <w:t>when</w:t>
      </w:r>
      <w:r w:rsidR="008D496D">
        <w:rPr>
          <w:rFonts w:asciiTheme="majorHAnsi" w:hAnsiTheme="majorHAnsi"/>
          <w:szCs w:val="22"/>
        </w:rPr>
        <w:t xml:space="preserve"> </w:t>
      </w:r>
      <w:proofErr w:type="spellStart"/>
      <w:r w:rsidR="008D496D">
        <w:rPr>
          <w:rFonts w:asciiTheme="majorHAnsi" w:hAnsiTheme="majorHAnsi"/>
          <w:szCs w:val="22"/>
        </w:rPr>
        <w:t>well integrated</w:t>
      </w:r>
      <w:proofErr w:type="spellEnd"/>
      <w:r w:rsidR="008D496D">
        <w:rPr>
          <w:rFonts w:asciiTheme="majorHAnsi" w:hAnsiTheme="majorHAnsi"/>
          <w:szCs w:val="22"/>
        </w:rPr>
        <w:t xml:space="preserve"> with other programs that create the social, political, and strategic </w:t>
      </w:r>
      <w:r>
        <w:rPr>
          <w:rFonts w:asciiTheme="majorHAnsi" w:hAnsiTheme="majorHAnsi"/>
          <w:szCs w:val="22"/>
        </w:rPr>
        <w:t>environment</w:t>
      </w:r>
      <w:r w:rsidR="008D496D">
        <w:rPr>
          <w:rFonts w:asciiTheme="majorHAnsi" w:hAnsiTheme="majorHAnsi"/>
          <w:szCs w:val="22"/>
        </w:rPr>
        <w:t xml:space="preserve"> to allow the Partnership to be successful, including</w:t>
      </w:r>
      <w:r>
        <w:rPr>
          <w:rFonts w:asciiTheme="majorHAnsi" w:hAnsiTheme="majorHAnsi"/>
          <w:szCs w:val="22"/>
        </w:rPr>
        <w:t xml:space="preserve"> the following programs implemented by </w:t>
      </w:r>
      <w:proofErr w:type="gramStart"/>
      <w:r>
        <w:rPr>
          <w:rFonts w:asciiTheme="majorHAnsi" w:hAnsiTheme="majorHAnsi"/>
          <w:szCs w:val="22"/>
        </w:rPr>
        <w:t>all of</w:t>
      </w:r>
      <w:proofErr w:type="gramEnd"/>
      <w:r>
        <w:rPr>
          <w:rFonts w:asciiTheme="majorHAnsi" w:hAnsiTheme="majorHAnsi"/>
          <w:szCs w:val="22"/>
        </w:rPr>
        <w:t xml:space="preserve"> the </w:t>
      </w:r>
      <w:r w:rsidR="009D698E">
        <w:rPr>
          <w:rFonts w:asciiTheme="majorHAnsi" w:hAnsiTheme="majorHAnsi"/>
          <w:szCs w:val="22"/>
        </w:rPr>
        <w:t>Parties</w:t>
      </w:r>
      <w:r w:rsidR="008D496D">
        <w:rPr>
          <w:rFonts w:asciiTheme="majorHAnsi" w:hAnsiTheme="majorHAnsi"/>
          <w:szCs w:val="22"/>
        </w:rPr>
        <w:t xml:space="preserve">:  </w:t>
      </w:r>
    </w:p>
    <w:p w14:paraId="327F5F82" w14:textId="77777777" w:rsidR="007D6DC8" w:rsidRPr="006C7AF6" w:rsidRDefault="007D6DC8" w:rsidP="007D6DC8">
      <w:pPr>
        <w:pStyle w:val="Normal1"/>
        <w:tabs>
          <w:tab w:val="left" w:pos="1080"/>
        </w:tabs>
        <w:ind w:left="720"/>
        <w:rPr>
          <w:rFonts w:asciiTheme="majorHAnsi" w:hAnsiTheme="majorHAnsi"/>
          <w:szCs w:val="22"/>
        </w:rPr>
      </w:pPr>
    </w:p>
    <w:p w14:paraId="5B7FD85D" w14:textId="7B50FB20" w:rsidR="00E818BE" w:rsidRPr="00730924" w:rsidRDefault="009D698E" w:rsidP="00706598">
      <w:pPr>
        <w:pStyle w:val="Normal1"/>
        <w:numPr>
          <w:ilvl w:val="0"/>
          <w:numId w:val="26"/>
        </w:numPr>
        <w:tabs>
          <w:tab w:val="left" w:pos="1080"/>
        </w:tabs>
        <w:ind w:left="720" w:firstLine="0"/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b/>
          <w:bCs/>
          <w:szCs w:val="22"/>
        </w:rPr>
        <w:t xml:space="preserve">Ex. </w:t>
      </w:r>
      <w:r w:rsidR="008D496D" w:rsidRPr="00730924">
        <w:rPr>
          <w:rFonts w:asciiTheme="majorHAnsi" w:hAnsiTheme="majorHAnsi"/>
          <w:b/>
          <w:bCs/>
          <w:szCs w:val="22"/>
        </w:rPr>
        <w:t xml:space="preserve">Conservation outreach and </w:t>
      </w:r>
      <w:proofErr w:type="gramStart"/>
      <w:r w:rsidR="00E818BE" w:rsidRPr="00730924">
        <w:rPr>
          <w:rFonts w:asciiTheme="majorHAnsi" w:hAnsiTheme="majorHAnsi"/>
          <w:b/>
          <w:bCs/>
          <w:szCs w:val="22"/>
        </w:rPr>
        <w:t>education;</w:t>
      </w:r>
      <w:proofErr w:type="gramEnd"/>
    </w:p>
    <w:p w14:paraId="529C5554" w14:textId="106E93DE" w:rsidR="00706598" w:rsidRPr="00730924" w:rsidRDefault="009D698E" w:rsidP="00706598">
      <w:pPr>
        <w:pStyle w:val="Normal1"/>
        <w:numPr>
          <w:ilvl w:val="0"/>
          <w:numId w:val="26"/>
        </w:numPr>
        <w:tabs>
          <w:tab w:val="left" w:pos="1080"/>
        </w:tabs>
        <w:ind w:left="720" w:firstLine="0"/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b/>
          <w:bCs/>
          <w:szCs w:val="22"/>
        </w:rPr>
        <w:t xml:space="preserve">Ex. </w:t>
      </w:r>
      <w:r w:rsidR="00706598" w:rsidRPr="00730924">
        <w:rPr>
          <w:rFonts w:asciiTheme="majorHAnsi" w:hAnsiTheme="majorHAnsi"/>
          <w:b/>
          <w:bCs/>
          <w:szCs w:val="22"/>
        </w:rPr>
        <w:t xml:space="preserve">Effectiveness </w:t>
      </w:r>
      <w:proofErr w:type="gramStart"/>
      <w:r w:rsidR="00706598" w:rsidRPr="00730924">
        <w:rPr>
          <w:rFonts w:asciiTheme="majorHAnsi" w:hAnsiTheme="majorHAnsi"/>
          <w:b/>
          <w:bCs/>
          <w:szCs w:val="22"/>
        </w:rPr>
        <w:t>monitoring;</w:t>
      </w:r>
      <w:proofErr w:type="gramEnd"/>
    </w:p>
    <w:p w14:paraId="528266C9" w14:textId="518F4B30" w:rsidR="00E818BE" w:rsidRPr="00730924" w:rsidRDefault="009D698E" w:rsidP="00706598">
      <w:pPr>
        <w:pStyle w:val="Normal1"/>
        <w:numPr>
          <w:ilvl w:val="0"/>
          <w:numId w:val="26"/>
        </w:numPr>
        <w:tabs>
          <w:tab w:val="left" w:pos="1080"/>
        </w:tabs>
        <w:ind w:left="720" w:firstLine="0"/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b/>
          <w:bCs/>
          <w:szCs w:val="22"/>
        </w:rPr>
        <w:t xml:space="preserve">Ex. </w:t>
      </w:r>
      <w:r w:rsidR="00E818BE" w:rsidRPr="00730924">
        <w:rPr>
          <w:rFonts w:asciiTheme="majorHAnsi" w:hAnsiTheme="majorHAnsi"/>
          <w:b/>
          <w:bCs/>
          <w:szCs w:val="22"/>
        </w:rPr>
        <w:t>Integrated strategic and programmatic planning.</w:t>
      </w:r>
    </w:p>
    <w:p w14:paraId="6FADFCBE" w14:textId="5E5F064E" w:rsidR="00CA0D20" w:rsidRDefault="00CA0D20" w:rsidP="00CA0D20">
      <w:pPr>
        <w:pStyle w:val="Normal1"/>
        <w:rPr>
          <w:rFonts w:asciiTheme="majorHAnsi" w:hAnsiTheme="majorHAnsi"/>
          <w:szCs w:val="22"/>
        </w:rPr>
      </w:pPr>
    </w:p>
    <w:p w14:paraId="7E81D94A" w14:textId="5679EEDB" w:rsidR="00644086" w:rsidRDefault="00644086" w:rsidP="00CA0D20">
      <w:pPr>
        <w:pStyle w:val="Normal1"/>
        <w:rPr>
          <w:rFonts w:asciiTheme="majorHAnsi" w:hAnsiTheme="majorHAnsi"/>
          <w:szCs w:val="22"/>
        </w:rPr>
      </w:pPr>
    </w:p>
    <w:p w14:paraId="1ECD34E2" w14:textId="77777777" w:rsidR="00644086" w:rsidRPr="006C7AF6" w:rsidRDefault="00644086" w:rsidP="00CA0D20">
      <w:pPr>
        <w:pStyle w:val="Normal1"/>
        <w:rPr>
          <w:rFonts w:asciiTheme="majorHAnsi" w:hAnsiTheme="majorHAnsi"/>
          <w:szCs w:val="22"/>
        </w:rPr>
      </w:pPr>
    </w:p>
    <w:p w14:paraId="00C5E90F" w14:textId="77777777" w:rsidR="002E5519" w:rsidRPr="006C7AF6" w:rsidRDefault="002E5519" w:rsidP="00833DE3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ind w:left="720" w:hanging="720"/>
        <w:rPr>
          <w:rFonts w:asciiTheme="majorHAnsi" w:hAnsiTheme="majorHAnsi" w:cs="Times"/>
          <w:b/>
          <w:sz w:val="22"/>
          <w:szCs w:val="22"/>
        </w:rPr>
      </w:pPr>
      <w:r w:rsidRPr="006C7AF6">
        <w:rPr>
          <w:rFonts w:asciiTheme="majorHAnsi" w:hAnsiTheme="majorHAnsi" w:cs="Times"/>
          <w:b/>
          <w:sz w:val="22"/>
          <w:szCs w:val="22"/>
        </w:rPr>
        <w:lastRenderedPageBreak/>
        <w:t>Membership</w:t>
      </w:r>
    </w:p>
    <w:p w14:paraId="438A8472" w14:textId="77777777" w:rsidR="00833DE3" w:rsidRPr="006C7AF6" w:rsidRDefault="00833DE3" w:rsidP="00833DE3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22"/>
        </w:rPr>
      </w:pPr>
    </w:p>
    <w:p w14:paraId="3407D265" w14:textId="5D9A97BE" w:rsidR="00C6014C" w:rsidRDefault="00E818BE" w:rsidP="0083317C">
      <w:pPr>
        <w:ind w:left="720"/>
        <w:rPr>
          <w:rFonts w:asciiTheme="majorHAnsi" w:hAnsiTheme="majorHAnsi" w:cs="Times"/>
          <w:b/>
          <w:sz w:val="22"/>
          <w:szCs w:val="22"/>
          <w:u w:val="single"/>
        </w:rPr>
      </w:pPr>
      <w:r w:rsidRPr="00B57470">
        <w:rPr>
          <w:rFonts w:asciiTheme="majorHAnsi" w:hAnsiTheme="majorHAnsi"/>
          <w:sz w:val="22"/>
          <w:szCs w:val="22"/>
        </w:rPr>
        <w:t xml:space="preserve">The </w:t>
      </w:r>
      <w:r w:rsidR="006873C3">
        <w:rPr>
          <w:rFonts w:asciiTheme="majorHAnsi" w:hAnsiTheme="majorHAnsi"/>
          <w:sz w:val="22"/>
          <w:szCs w:val="22"/>
        </w:rPr>
        <w:t>Members</w:t>
      </w:r>
      <w:r w:rsidRPr="00B57470">
        <w:rPr>
          <w:rFonts w:asciiTheme="majorHAnsi" w:hAnsiTheme="majorHAnsi"/>
          <w:sz w:val="22"/>
          <w:szCs w:val="22"/>
        </w:rPr>
        <w:t xml:space="preserve"> of the </w:t>
      </w:r>
      <w:r w:rsidR="00581F05">
        <w:rPr>
          <w:rFonts w:asciiTheme="majorHAnsi" w:hAnsiTheme="majorHAnsi"/>
          <w:sz w:val="22"/>
          <w:szCs w:val="22"/>
        </w:rPr>
        <w:t>MOU</w:t>
      </w:r>
      <w:r w:rsidR="00581F05">
        <w:rPr>
          <w:rFonts w:asciiTheme="majorHAnsi" w:hAnsiTheme="majorHAnsi"/>
          <w:sz w:val="22"/>
          <w:szCs w:val="22"/>
        </w:rPr>
        <w:t xml:space="preserve"> </w:t>
      </w:r>
      <w:r w:rsidR="009F12A6">
        <w:rPr>
          <w:rFonts w:asciiTheme="majorHAnsi" w:hAnsiTheme="majorHAnsi"/>
          <w:sz w:val="22"/>
          <w:szCs w:val="22"/>
        </w:rPr>
        <w:t>for the purposes of this specific project</w:t>
      </w:r>
      <w:r w:rsidRPr="00B57470">
        <w:rPr>
          <w:rFonts w:asciiTheme="majorHAnsi" w:hAnsiTheme="majorHAnsi"/>
          <w:sz w:val="22"/>
          <w:szCs w:val="22"/>
        </w:rPr>
        <w:t xml:space="preserve"> </w:t>
      </w:r>
      <w:r w:rsidR="00CA3F77">
        <w:rPr>
          <w:rFonts w:asciiTheme="majorHAnsi" w:hAnsiTheme="majorHAnsi"/>
          <w:sz w:val="22"/>
          <w:szCs w:val="22"/>
        </w:rPr>
        <w:t xml:space="preserve">are </w:t>
      </w:r>
      <w:r w:rsidRPr="009F12A6">
        <w:rPr>
          <w:rFonts w:asciiTheme="majorHAnsi" w:hAnsiTheme="majorHAnsi"/>
          <w:b/>
          <w:bCs/>
          <w:sz w:val="22"/>
          <w:szCs w:val="22"/>
          <w:u w:val="single"/>
        </w:rPr>
        <w:t xml:space="preserve">the </w:t>
      </w:r>
      <w:r w:rsidR="009F12A6" w:rsidRPr="009F12A6">
        <w:rPr>
          <w:rFonts w:asciiTheme="majorHAnsi" w:hAnsiTheme="majorHAnsi"/>
          <w:b/>
          <w:bCs/>
          <w:sz w:val="22"/>
          <w:szCs w:val="22"/>
          <w:u w:val="single"/>
        </w:rPr>
        <w:t>Partner Organization 1 and Partner Organization 2</w:t>
      </w:r>
      <w:r w:rsidRPr="00B57470">
        <w:rPr>
          <w:rFonts w:asciiTheme="majorHAnsi" w:hAnsiTheme="majorHAnsi"/>
          <w:sz w:val="22"/>
          <w:szCs w:val="22"/>
        </w:rPr>
        <w:t xml:space="preserve">. </w:t>
      </w:r>
      <w:r w:rsidR="009B4F47" w:rsidRPr="00B57470">
        <w:rPr>
          <w:rFonts w:asciiTheme="majorHAnsi" w:hAnsiTheme="majorHAnsi"/>
          <w:sz w:val="22"/>
          <w:szCs w:val="22"/>
        </w:rPr>
        <w:t xml:space="preserve">A </w:t>
      </w:r>
      <w:r w:rsidR="00706598">
        <w:rPr>
          <w:rFonts w:asciiTheme="majorHAnsi" w:hAnsiTheme="majorHAnsi"/>
          <w:sz w:val="22"/>
          <w:szCs w:val="22"/>
        </w:rPr>
        <w:t>M</w:t>
      </w:r>
      <w:r w:rsidRPr="00B57470">
        <w:rPr>
          <w:rFonts w:asciiTheme="majorHAnsi" w:hAnsiTheme="majorHAnsi"/>
          <w:sz w:val="22"/>
          <w:szCs w:val="22"/>
        </w:rPr>
        <w:t>ember</w:t>
      </w:r>
      <w:r w:rsidR="009B4F47" w:rsidRPr="00B57470">
        <w:rPr>
          <w:rFonts w:asciiTheme="majorHAnsi" w:hAnsiTheme="majorHAnsi"/>
          <w:sz w:val="22"/>
          <w:szCs w:val="22"/>
        </w:rPr>
        <w:t xml:space="preserve"> may terminate their participation in the </w:t>
      </w:r>
      <w:r w:rsidR="00581F05">
        <w:rPr>
          <w:rFonts w:asciiTheme="majorHAnsi" w:hAnsiTheme="majorHAnsi"/>
          <w:sz w:val="22"/>
          <w:szCs w:val="22"/>
        </w:rPr>
        <w:t>MOU</w:t>
      </w:r>
      <w:r w:rsidR="00581F05" w:rsidRPr="00B57470">
        <w:rPr>
          <w:rFonts w:asciiTheme="majorHAnsi" w:hAnsiTheme="majorHAnsi"/>
          <w:sz w:val="22"/>
          <w:szCs w:val="22"/>
        </w:rPr>
        <w:t xml:space="preserve"> </w:t>
      </w:r>
      <w:r w:rsidRPr="00B57470">
        <w:rPr>
          <w:rFonts w:asciiTheme="majorHAnsi" w:hAnsiTheme="majorHAnsi"/>
          <w:sz w:val="22"/>
          <w:szCs w:val="22"/>
        </w:rPr>
        <w:t>at any</w:t>
      </w:r>
      <w:r w:rsidR="00895827">
        <w:rPr>
          <w:rFonts w:asciiTheme="majorHAnsi" w:hAnsiTheme="majorHAnsi"/>
          <w:sz w:val="22"/>
          <w:szCs w:val="22"/>
        </w:rPr>
        <w:t xml:space="preserve"> </w:t>
      </w:r>
      <w:r w:rsidRPr="00B57470">
        <w:rPr>
          <w:rFonts w:asciiTheme="majorHAnsi" w:hAnsiTheme="majorHAnsi"/>
          <w:sz w:val="22"/>
          <w:szCs w:val="22"/>
        </w:rPr>
        <w:t xml:space="preserve">time by providing a written statement to the other </w:t>
      </w:r>
      <w:r w:rsidR="00581F05">
        <w:rPr>
          <w:rFonts w:asciiTheme="majorHAnsi" w:hAnsiTheme="majorHAnsi"/>
          <w:sz w:val="22"/>
          <w:szCs w:val="22"/>
        </w:rPr>
        <w:t>Parties</w:t>
      </w:r>
      <w:r w:rsidRPr="00B57470">
        <w:rPr>
          <w:rFonts w:asciiTheme="majorHAnsi" w:hAnsiTheme="majorHAnsi"/>
          <w:sz w:val="22"/>
          <w:szCs w:val="22"/>
        </w:rPr>
        <w:t xml:space="preserve">. New </w:t>
      </w:r>
      <w:r w:rsidR="006873C3">
        <w:rPr>
          <w:rFonts w:asciiTheme="majorHAnsi" w:hAnsiTheme="majorHAnsi"/>
          <w:sz w:val="22"/>
          <w:szCs w:val="22"/>
        </w:rPr>
        <w:t>Members</w:t>
      </w:r>
      <w:r w:rsidRPr="00B57470">
        <w:rPr>
          <w:rFonts w:asciiTheme="majorHAnsi" w:hAnsiTheme="majorHAnsi"/>
          <w:sz w:val="22"/>
          <w:szCs w:val="22"/>
        </w:rPr>
        <w:t xml:space="preserve"> may be added by </w:t>
      </w:r>
      <w:r w:rsidR="009C41F4">
        <w:rPr>
          <w:rFonts w:asciiTheme="majorHAnsi" w:hAnsiTheme="majorHAnsi"/>
          <w:sz w:val="22"/>
          <w:szCs w:val="22"/>
        </w:rPr>
        <w:t>consensus</w:t>
      </w:r>
      <w:r w:rsidR="009B47B5" w:rsidRPr="00B57470">
        <w:rPr>
          <w:rFonts w:asciiTheme="majorHAnsi" w:hAnsiTheme="majorHAnsi"/>
          <w:sz w:val="22"/>
          <w:szCs w:val="22"/>
        </w:rPr>
        <w:t xml:space="preserve"> of the existing </w:t>
      </w:r>
      <w:r w:rsidR="00581F05">
        <w:rPr>
          <w:rFonts w:asciiTheme="majorHAnsi" w:hAnsiTheme="majorHAnsi"/>
          <w:sz w:val="22"/>
          <w:szCs w:val="22"/>
        </w:rPr>
        <w:t>Parties</w:t>
      </w:r>
      <w:r w:rsidR="00581F05" w:rsidRPr="00B57470">
        <w:rPr>
          <w:rFonts w:asciiTheme="majorHAnsi" w:hAnsiTheme="majorHAnsi"/>
          <w:sz w:val="22"/>
          <w:szCs w:val="22"/>
        </w:rPr>
        <w:t xml:space="preserve"> </w:t>
      </w:r>
      <w:r w:rsidR="005C672E" w:rsidRPr="00B57470">
        <w:rPr>
          <w:rFonts w:asciiTheme="majorHAnsi" w:hAnsiTheme="majorHAnsi"/>
          <w:sz w:val="22"/>
          <w:szCs w:val="22"/>
        </w:rPr>
        <w:t xml:space="preserve">provided the new member shares the </w:t>
      </w:r>
      <w:r w:rsidR="00581F05">
        <w:rPr>
          <w:rFonts w:asciiTheme="majorHAnsi" w:hAnsiTheme="majorHAnsi"/>
          <w:sz w:val="22"/>
          <w:szCs w:val="22"/>
        </w:rPr>
        <w:t>MOU</w:t>
      </w:r>
      <w:r w:rsidR="00581F05" w:rsidRPr="00B57470">
        <w:rPr>
          <w:rFonts w:asciiTheme="majorHAnsi" w:hAnsiTheme="majorHAnsi"/>
          <w:sz w:val="22"/>
          <w:szCs w:val="22"/>
        </w:rPr>
        <w:t xml:space="preserve">’s </w:t>
      </w:r>
      <w:r w:rsidR="005C672E" w:rsidRPr="00B57470">
        <w:rPr>
          <w:rFonts w:asciiTheme="majorHAnsi" w:hAnsiTheme="majorHAnsi"/>
          <w:sz w:val="22"/>
          <w:szCs w:val="22"/>
        </w:rPr>
        <w:t xml:space="preserve">narrow mission of </w:t>
      </w:r>
      <w:r w:rsidR="009F12A6" w:rsidRPr="009F12A6">
        <w:rPr>
          <w:rFonts w:asciiTheme="majorHAnsi" w:hAnsiTheme="majorHAnsi"/>
          <w:b/>
          <w:bCs/>
          <w:sz w:val="22"/>
          <w:szCs w:val="22"/>
          <w:u w:val="single"/>
        </w:rPr>
        <w:t xml:space="preserve">Project </w:t>
      </w:r>
      <w:r w:rsidR="009F12A6">
        <w:rPr>
          <w:rFonts w:asciiTheme="majorHAnsi" w:hAnsiTheme="majorHAnsi"/>
          <w:b/>
          <w:bCs/>
          <w:sz w:val="22"/>
          <w:szCs w:val="22"/>
          <w:u w:val="single"/>
        </w:rPr>
        <w:t xml:space="preserve">/Strategy </w:t>
      </w:r>
      <w:r w:rsidR="009F12A6" w:rsidRPr="009F12A6">
        <w:rPr>
          <w:rFonts w:asciiTheme="majorHAnsi" w:hAnsiTheme="majorHAnsi"/>
          <w:b/>
          <w:bCs/>
          <w:sz w:val="22"/>
          <w:szCs w:val="22"/>
          <w:u w:val="single"/>
        </w:rPr>
        <w:t>Objective</w:t>
      </w:r>
      <w:r w:rsidR="009F12A6">
        <w:rPr>
          <w:rFonts w:asciiTheme="majorHAnsi" w:hAnsiTheme="majorHAnsi"/>
          <w:sz w:val="22"/>
          <w:szCs w:val="22"/>
        </w:rPr>
        <w:t xml:space="preserve"> </w:t>
      </w:r>
      <w:r w:rsidR="00B57470" w:rsidRPr="00B57470">
        <w:rPr>
          <w:rFonts w:asciiTheme="majorHAnsi" w:hAnsiTheme="majorHAnsi"/>
          <w:sz w:val="22"/>
          <w:szCs w:val="22"/>
        </w:rPr>
        <w:t>through the collaborative model employed by the Partnership</w:t>
      </w:r>
      <w:r w:rsidR="00706598">
        <w:rPr>
          <w:rFonts w:asciiTheme="majorHAnsi" w:hAnsiTheme="majorHAnsi"/>
          <w:sz w:val="22"/>
          <w:szCs w:val="22"/>
        </w:rPr>
        <w:t xml:space="preserve"> and fills a specific programmatic niche </w:t>
      </w:r>
      <w:r w:rsidR="00D22518">
        <w:rPr>
          <w:rFonts w:asciiTheme="majorHAnsi" w:hAnsiTheme="majorHAnsi"/>
          <w:sz w:val="22"/>
          <w:szCs w:val="22"/>
        </w:rPr>
        <w:t xml:space="preserve">currently absent, but </w:t>
      </w:r>
      <w:r w:rsidR="00706598">
        <w:rPr>
          <w:rFonts w:asciiTheme="majorHAnsi" w:hAnsiTheme="majorHAnsi"/>
          <w:sz w:val="22"/>
          <w:szCs w:val="22"/>
        </w:rPr>
        <w:t xml:space="preserve">necessary for the success of the </w:t>
      </w:r>
      <w:r w:rsidR="00581F05">
        <w:rPr>
          <w:rFonts w:asciiTheme="majorHAnsi" w:hAnsiTheme="majorHAnsi"/>
          <w:sz w:val="22"/>
          <w:szCs w:val="22"/>
        </w:rPr>
        <w:t xml:space="preserve">Strategy or other </w:t>
      </w:r>
      <w:r w:rsidR="00581F05" w:rsidRPr="00644086">
        <w:rPr>
          <w:rFonts w:asciiTheme="majorHAnsi" w:hAnsiTheme="majorHAnsi"/>
          <w:i/>
          <w:iCs/>
          <w:sz w:val="22"/>
          <w:szCs w:val="22"/>
        </w:rPr>
        <w:t>Water Action Plan</w:t>
      </w:r>
      <w:r w:rsidR="00581F05">
        <w:rPr>
          <w:rFonts w:asciiTheme="majorHAnsi" w:hAnsiTheme="majorHAnsi"/>
          <w:sz w:val="22"/>
          <w:szCs w:val="22"/>
        </w:rPr>
        <w:t xml:space="preserve"> element</w:t>
      </w:r>
      <w:r w:rsidR="00706598">
        <w:rPr>
          <w:rFonts w:asciiTheme="majorHAnsi" w:hAnsiTheme="majorHAnsi"/>
          <w:sz w:val="22"/>
          <w:szCs w:val="22"/>
        </w:rPr>
        <w:t>.</w:t>
      </w:r>
    </w:p>
    <w:p w14:paraId="2B1F4ED9" w14:textId="77777777" w:rsidR="00706598" w:rsidRPr="006C7AF6" w:rsidRDefault="00706598">
      <w:pPr>
        <w:rPr>
          <w:rFonts w:asciiTheme="majorHAnsi" w:hAnsiTheme="majorHAnsi" w:cs="Times"/>
          <w:b/>
          <w:sz w:val="22"/>
          <w:szCs w:val="22"/>
          <w:u w:val="single"/>
        </w:rPr>
      </w:pPr>
    </w:p>
    <w:p w14:paraId="6B20B2B8" w14:textId="77777777" w:rsidR="009D390D" w:rsidRPr="00644086" w:rsidRDefault="009D390D" w:rsidP="001F494D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Theme="majorHAnsi" w:hAnsiTheme="majorHAnsi" w:cs="Times"/>
          <w:b/>
          <w:caps/>
          <w:sz w:val="22"/>
          <w:szCs w:val="22"/>
          <w:u w:val="single"/>
        </w:rPr>
      </w:pPr>
      <w:r w:rsidRPr="00644086">
        <w:rPr>
          <w:rFonts w:asciiTheme="majorHAnsi" w:hAnsiTheme="majorHAnsi" w:cs="Times"/>
          <w:b/>
          <w:caps/>
          <w:sz w:val="22"/>
          <w:szCs w:val="22"/>
          <w:u w:val="single"/>
        </w:rPr>
        <w:t>Operations</w:t>
      </w:r>
    </w:p>
    <w:p w14:paraId="60753F84" w14:textId="77777777" w:rsidR="00AB0D79" w:rsidRPr="006C7AF6" w:rsidRDefault="00AB0D79" w:rsidP="00AB0D79">
      <w:pPr>
        <w:pStyle w:val="ListParagraph"/>
        <w:widowControl w:val="0"/>
        <w:autoSpaceDE w:val="0"/>
        <w:autoSpaceDN w:val="0"/>
        <w:adjustRightInd w:val="0"/>
        <w:ind w:left="360"/>
        <w:rPr>
          <w:rFonts w:asciiTheme="majorHAnsi" w:hAnsiTheme="majorHAnsi" w:cs="Times"/>
          <w:b/>
          <w:caps/>
          <w:sz w:val="22"/>
          <w:szCs w:val="22"/>
        </w:rPr>
      </w:pPr>
    </w:p>
    <w:p w14:paraId="0D12A2C4" w14:textId="77777777" w:rsidR="009D390D" w:rsidRPr="006C7AF6" w:rsidRDefault="009D390D" w:rsidP="00B57470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rPr>
          <w:rFonts w:asciiTheme="majorHAnsi" w:hAnsiTheme="majorHAnsi" w:cs="Times"/>
          <w:b/>
          <w:sz w:val="22"/>
          <w:szCs w:val="22"/>
        </w:rPr>
      </w:pPr>
      <w:r w:rsidRPr="006C7AF6">
        <w:rPr>
          <w:rFonts w:asciiTheme="majorHAnsi" w:hAnsiTheme="majorHAnsi" w:cs="Times"/>
          <w:b/>
          <w:sz w:val="22"/>
          <w:szCs w:val="22"/>
        </w:rPr>
        <w:t>Governance</w:t>
      </w:r>
      <w:r w:rsidR="00AB0D79" w:rsidRPr="006C7AF6">
        <w:rPr>
          <w:rFonts w:asciiTheme="majorHAnsi" w:hAnsiTheme="majorHAnsi" w:cs="Times"/>
          <w:b/>
          <w:sz w:val="22"/>
          <w:szCs w:val="22"/>
        </w:rPr>
        <w:t xml:space="preserve"> and Decision Making</w:t>
      </w:r>
    </w:p>
    <w:p w14:paraId="1EFAFDB1" w14:textId="77777777" w:rsidR="006E15FE" w:rsidRDefault="006E15FE" w:rsidP="00CC3ABF">
      <w:pPr>
        <w:ind w:left="720"/>
        <w:rPr>
          <w:rFonts w:asciiTheme="majorHAnsi" w:hAnsiTheme="majorHAnsi" w:cs="Arial"/>
          <w:sz w:val="22"/>
          <w:szCs w:val="22"/>
        </w:rPr>
      </w:pPr>
    </w:p>
    <w:p w14:paraId="1DE32387" w14:textId="4D8DB4D0" w:rsidR="00DE73DC" w:rsidRDefault="00CA3F77" w:rsidP="00CC3ABF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Each </w:t>
      </w:r>
      <w:r w:rsidR="00DE73DC">
        <w:rPr>
          <w:rFonts w:asciiTheme="majorHAnsi" w:hAnsiTheme="majorHAnsi"/>
          <w:sz w:val="22"/>
          <w:szCs w:val="22"/>
        </w:rPr>
        <w:t>Member shall assign a single representative responsible for representing that Member in Partnership decision</w:t>
      </w:r>
      <w:r w:rsidR="00D743F6">
        <w:rPr>
          <w:rFonts w:asciiTheme="majorHAnsi" w:hAnsiTheme="majorHAnsi"/>
          <w:sz w:val="22"/>
          <w:szCs w:val="22"/>
        </w:rPr>
        <w:t>-</w:t>
      </w:r>
      <w:r w:rsidR="00DE73DC">
        <w:rPr>
          <w:rFonts w:asciiTheme="majorHAnsi" w:hAnsiTheme="majorHAnsi"/>
          <w:sz w:val="22"/>
          <w:szCs w:val="22"/>
        </w:rPr>
        <w:t>making.</w:t>
      </w:r>
      <w:r w:rsidR="00DE73DC" w:rsidRPr="00DE73DC">
        <w:rPr>
          <w:rFonts w:asciiTheme="majorHAnsi" w:hAnsiTheme="majorHAnsi"/>
          <w:sz w:val="22"/>
          <w:szCs w:val="22"/>
        </w:rPr>
        <w:t xml:space="preserve"> </w:t>
      </w:r>
      <w:r w:rsidR="000412ED" w:rsidRPr="00D54E38">
        <w:rPr>
          <w:rFonts w:asciiTheme="majorHAnsi" w:hAnsiTheme="majorHAnsi"/>
          <w:sz w:val="22"/>
          <w:szCs w:val="22"/>
        </w:rPr>
        <w:t>This representative may change periodically or based</w:t>
      </w:r>
      <w:r w:rsidR="00DE73DC">
        <w:rPr>
          <w:rFonts w:asciiTheme="majorHAnsi" w:hAnsiTheme="majorHAnsi"/>
          <w:sz w:val="22"/>
          <w:szCs w:val="22"/>
        </w:rPr>
        <w:t xml:space="preserve"> on </w:t>
      </w:r>
      <w:r w:rsidR="000412ED" w:rsidRPr="00D54E38">
        <w:rPr>
          <w:rFonts w:asciiTheme="majorHAnsi" w:hAnsiTheme="majorHAnsi"/>
          <w:sz w:val="22"/>
          <w:szCs w:val="22"/>
        </w:rPr>
        <w:t xml:space="preserve">the subject </w:t>
      </w:r>
      <w:r w:rsidR="009F12A6" w:rsidRPr="00D54E38">
        <w:rPr>
          <w:rFonts w:asciiTheme="majorHAnsi" w:hAnsiTheme="majorHAnsi"/>
          <w:sz w:val="22"/>
          <w:szCs w:val="22"/>
        </w:rPr>
        <w:t>matter,</w:t>
      </w:r>
      <w:r w:rsidR="000412ED" w:rsidRPr="00D54E38">
        <w:rPr>
          <w:rFonts w:asciiTheme="majorHAnsi" w:hAnsiTheme="majorHAnsi"/>
          <w:sz w:val="22"/>
          <w:szCs w:val="22"/>
        </w:rPr>
        <w:t xml:space="preserve"> but</w:t>
      </w:r>
      <w:r w:rsidR="00DE73DC">
        <w:rPr>
          <w:rFonts w:asciiTheme="majorHAnsi" w:hAnsiTheme="majorHAnsi"/>
          <w:sz w:val="22"/>
          <w:szCs w:val="22"/>
        </w:rPr>
        <w:t xml:space="preserve"> it is the responsibility of </w:t>
      </w:r>
      <w:r w:rsidR="000412ED" w:rsidRPr="00D54E38">
        <w:rPr>
          <w:rFonts w:asciiTheme="majorHAnsi" w:hAnsiTheme="majorHAnsi"/>
          <w:sz w:val="22"/>
          <w:szCs w:val="22"/>
        </w:rPr>
        <w:t>the</w:t>
      </w:r>
      <w:r w:rsidR="00DE73DC">
        <w:rPr>
          <w:rFonts w:asciiTheme="majorHAnsi" w:hAnsiTheme="majorHAnsi"/>
          <w:sz w:val="22"/>
          <w:szCs w:val="22"/>
        </w:rPr>
        <w:t xml:space="preserve"> Member to ensure </w:t>
      </w:r>
      <w:r w:rsidR="000412ED" w:rsidRPr="00D54E38">
        <w:rPr>
          <w:rFonts w:asciiTheme="majorHAnsi" w:hAnsiTheme="majorHAnsi"/>
          <w:sz w:val="22"/>
          <w:szCs w:val="22"/>
        </w:rPr>
        <w:t>this representative adequately represents</w:t>
      </w:r>
      <w:r w:rsidR="00DE73DC">
        <w:rPr>
          <w:rFonts w:asciiTheme="majorHAnsi" w:hAnsiTheme="majorHAnsi"/>
          <w:sz w:val="22"/>
          <w:szCs w:val="22"/>
        </w:rPr>
        <w:t xml:space="preserve"> the Member’s </w:t>
      </w:r>
      <w:r w:rsidR="000412ED" w:rsidRPr="00D54E38">
        <w:rPr>
          <w:rFonts w:asciiTheme="majorHAnsi" w:hAnsiTheme="majorHAnsi"/>
          <w:sz w:val="22"/>
          <w:szCs w:val="22"/>
        </w:rPr>
        <w:t>perspective</w:t>
      </w:r>
      <w:r w:rsidR="00DE73DC">
        <w:rPr>
          <w:rFonts w:asciiTheme="majorHAnsi" w:hAnsiTheme="majorHAnsi"/>
          <w:sz w:val="22"/>
          <w:szCs w:val="22"/>
        </w:rPr>
        <w:t>.</w:t>
      </w:r>
    </w:p>
    <w:p w14:paraId="2DD6BCAC" w14:textId="77777777" w:rsidR="00DE73DC" w:rsidRDefault="00DE73DC" w:rsidP="00CC3ABF">
      <w:pPr>
        <w:ind w:left="720"/>
        <w:rPr>
          <w:rFonts w:asciiTheme="majorHAnsi" w:hAnsiTheme="majorHAnsi"/>
          <w:sz w:val="22"/>
          <w:szCs w:val="22"/>
        </w:rPr>
      </w:pPr>
    </w:p>
    <w:p w14:paraId="78351DEC" w14:textId="77777777" w:rsidR="003A1AD5" w:rsidRPr="003A1AD5" w:rsidRDefault="00A24CB6" w:rsidP="003A1AD5">
      <w:pPr>
        <w:ind w:left="720"/>
        <w:rPr>
          <w:rFonts w:asciiTheme="majorHAnsi" w:hAnsiTheme="majorHAnsi"/>
          <w:sz w:val="22"/>
          <w:szCs w:val="22"/>
        </w:rPr>
      </w:pPr>
      <w:r w:rsidRPr="006C7AF6">
        <w:rPr>
          <w:rFonts w:asciiTheme="majorHAnsi" w:hAnsiTheme="majorHAnsi"/>
          <w:sz w:val="22"/>
          <w:szCs w:val="22"/>
        </w:rPr>
        <w:t xml:space="preserve">Partnership decisions </w:t>
      </w:r>
      <w:r w:rsidR="00DE73DC">
        <w:rPr>
          <w:rFonts w:asciiTheme="majorHAnsi" w:hAnsiTheme="majorHAnsi"/>
          <w:sz w:val="22"/>
          <w:szCs w:val="22"/>
        </w:rPr>
        <w:t>shall</w:t>
      </w:r>
      <w:r w:rsidRPr="006C7AF6">
        <w:rPr>
          <w:rFonts w:asciiTheme="majorHAnsi" w:hAnsiTheme="majorHAnsi"/>
          <w:sz w:val="22"/>
          <w:szCs w:val="22"/>
        </w:rPr>
        <w:t xml:space="preserve"> be made by consensus. </w:t>
      </w:r>
      <w:r w:rsidR="003A1AD5" w:rsidRPr="003A1AD5">
        <w:rPr>
          <w:rFonts w:asciiTheme="majorHAnsi" w:hAnsiTheme="majorHAnsi"/>
          <w:b/>
          <w:bCs/>
          <w:sz w:val="22"/>
          <w:szCs w:val="22"/>
        </w:rPr>
        <w:t xml:space="preserve">Consensus </w:t>
      </w:r>
      <w:r w:rsidR="003A1AD5" w:rsidRPr="003A1AD5">
        <w:rPr>
          <w:rFonts w:asciiTheme="majorHAnsi" w:hAnsiTheme="majorHAnsi"/>
          <w:sz w:val="22"/>
          <w:szCs w:val="22"/>
        </w:rPr>
        <w:t>is a decision-making process in which group members develop and agree to support a decision in the best interest of the whole. A practical definition of consensus is:</w:t>
      </w:r>
    </w:p>
    <w:p w14:paraId="28C9EA16" w14:textId="77777777" w:rsidR="003A1AD5" w:rsidRPr="003A1AD5" w:rsidRDefault="003A1AD5" w:rsidP="003A1AD5">
      <w:pPr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3A1AD5">
        <w:rPr>
          <w:rFonts w:asciiTheme="majorHAnsi" w:hAnsiTheme="majorHAnsi"/>
          <w:sz w:val="22"/>
          <w:szCs w:val="22"/>
        </w:rPr>
        <w:t>The parties have had an opportunity to share and understand all viewpoints.</w:t>
      </w:r>
    </w:p>
    <w:p w14:paraId="65261180" w14:textId="77777777" w:rsidR="003A1AD5" w:rsidRPr="003A1AD5" w:rsidRDefault="003A1AD5" w:rsidP="003A1AD5">
      <w:pPr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3A1AD5">
        <w:rPr>
          <w:rFonts w:asciiTheme="majorHAnsi" w:hAnsiTheme="majorHAnsi"/>
          <w:sz w:val="22"/>
          <w:szCs w:val="22"/>
        </w:rPr>
        <w:t xml:space="preserve">The parties have reached a ‘meeting of the minds’ sufficient to </w:t>
      </w:r>
      <w:proofErr w:type="gramStart"/>
      <w:r w:rsidRPr="003A1AD5">
        <w:rPr>
          <w:rFonts w:asciiTheme="majorHAnsi" w:hAnsiTheme="majorHAnsi"/>
          <w:sz w:val="22"/>
          <w:szCs w:val="22"/>
        </w:rPr>
        <w:t>make a decision</w:t>
      </w:r>
      <w:proofErr w:type="gramEnd"/>
      <w:r w:rsidRPr="003A1AD5">
        <w:rPr>
          <w:rFonts w:asciiTheme="majorHAnsi" w:hAnsiTheme="majorHAnsi"/>
          <w:sz w:val="22"/>
          <w:szCs w:val="22"/>
        </w:rPr>
        <w:t xml:space="preserve"> and carry it out. </w:t>
      </w:r>
    </w:p>
    <w:p w14:paraId="672509B0" w14:textId="77777777" w:rsidR="00581F05" w:rsidRDefault="003A1AD5" w:rsidP="003A1AD5">
      <w:pPr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 w:rsidRPr="003A1AD5">
        <w:rPr>
          <w:rFonts w:asciiTheme="majorHAnsi" w:hAnsiTheme="majorHAnsi"/>
          <w:sz w:val="22"/>
          <w:szCs w:val="22"/>
        </w:rPr>
        <w:t xml:space="preserve">Once agreement has been reached, the Partners are committed to supporting the decision or refraining from blocking or disparaging it. </w:t>
      </w:r>
    </w:p>
    <w:p w14:paraId="007A4E98" w14:textId="07912AD6" w:rsidR="003A1AD5" w:rsidRPr="003A1AD5" w:rsidRDefault="003A1AD5" w:rsidP="00644086">
      <w:pPr>
        <w:ind w:left="1080"/>
        <w:rPr>
          <w:rFonts w:asciiTheme="majorHAnsi" w:hAnsiTheme="majorHAnsi"/>
          <w:sz w:val="22"/>
          <w:szCs w:val="22"/>
        </w:rPr>
      </w:pPr>
      <w:r w:rsidRPr="003A1AD5">
        <w:rPr>
          <w:rFonts w:asciiTheme="majorHAnsi" w:hAnsiTheme="majorHAnsi"/>
          <w:sz w:val="22"/>
          <w:szCs w:val="22"/>
        </w:rPr>
        <w:t xml:space="preserve"> </w:t>
      </w:r>
    </w:p>
    <w:p w14:paraId="106A2DDB" w14:textId="77777777" w:rsidR="0009659D" w:rsidRPr="006C7AF6" w:rsidRDefault="001F494D" w:rsidP="00B57470">
      <w:pPr>
        <w:pStyle w:val="ListParagraph"/>
        <w:numPr>
          <w:ilvl w:val="1"/>
          <w:numId w:val="15"/>
        </w:numPr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6C7AF6">
        <w:rPr>
          <w:rFonts w:asciiTheme="majorHAnsi" w:hAnsiTheme="majorHAnsi" w:cs="Arial"/>
          <w:b/>
          <w:sz w:val="22"/>
          <w:szCs w:val="22"/>
        </w:rPr>
        <w:t>Meetings</w:t>
      </w:r>
    </w:p>
    <w:p w14:paraId="546DE860" w14:textId="77777777" w:rsidR="00B06316" w:rsidRPr="006C7AF6" w:rsidRDefault="00B06316" w:rsidP="00B57470">
      <w:pPr>
        <w:pStyle w:val="ListParagraph"/>
        <w:ind w:left="0"/>
        <w:rPr>
          <w:rFonts w:asciiTheme="majorHAnsi" w:hAnsiTheme="majorHAnsi" w:cs="Arial"/>
          <w:b/>
          <w:sz w:val="22"/>
          <w:szCs w:val="22"/>
        </w:rPr>
      </w:pPr>
    </w:p>
    <w:p w14:paraId="17787F19" w14:textId="22D6B857" w:rsidR="0009659D" w:rsidRPr="006C7AF6" w:rsidRDefault="001F494D" w:rsidP="00CC3ABF">
      <w:pPr>
        <w:ind w:left="720"/>
        <w:rPr>
          <w:rFonts w:asciiTheme="majorHAnsi" w:hAnsiTheme="majorHAnsi"/>
          <w:sz w:val="22"/>
          <w:szCs w:val="22"/>
        </w:rPr>
      </w:pPr>
      <w:r w:rsidRPr="006C7AF6">
        <w:rPr>
          <w:rFonts w:asciiTheme="majorHAnsi" w:hAnsiTheme="majorHAnsi"/>
          <w:sz w:val="22"/>
          <w:szCs w:val="22"/>
        </w:rPr>
        <w:t xml:space="preserve">The </w:t>
      </w:r>
      <w:r w:rsidR="00581F05">
        <w:rPr>
          <w:rFonts w:asciiTheme="majorHAnsi" w:hAnsiTheme="majorHAnsi"/>
          <w:sz w:val="22"/>
          <w:szCs w:val="22"/>
        </w:rPr>
        <w:t>Parties</w:t>
      </w:r>
      <w:r w:rsidR="00581F05" w:rsidRPr="006C7AF6">
        <w:rPr>
          <w:rFonts w:asciiTheme="majorHAnsi" w:hAnsiTheme="majorHAnsi"/>
          <w:sz w:val="22"/>
          <w:szCs w:val="22"/>
        </w:rPr>
        <w:t xml:space="preserve"> </w:t>
      </w:r>
      <w:r w:rsidRPr="006C7AF6">
        <w:rPr>
          <w:rFonts w:asciiTheme="majorHAnsi" w:hAnsiTheme="majorHAnsi"/>
          <w:sz w:val="22"/>
          <w:szCs w:val="22"/>
        </w:rPr>
        <w:t>will establish a regular meeti</w:t>
      </w:r>
      <w:r w:rsidR="00B06316" w:rsidRPr="006C7AF6">
        <w:rPr>
          <w:rFonts w:asciiTheme="majorHAnsi" w:hAnsiTheme="majorHAnsi"/>
          <w:sz w:val="22"/>
          <w:szCs w:val="22"/>
        </w:rPr>
        <w:t xml:space="preserve">ng schedule based on the needs of the </w:t>
      </w:r>
      <w:r w:rsidR="00511873" w:rsidRPr="006C7AF6">
        <w:rPr>
          <w:rFonts w:asciiTheme="majorHAnsi" w:hAnsiTheme="majorHAnsi"/>
          <w:sz w:val="22"/>
          <w:szCs w:val="22"/>
        </w:rPr>
        <w:t>P</w:t>
      </w:r>
      <w:r w:rsidR="00511873">
        <w:rPr>
          <w:rFonts w:asciiTheme="majorHAnsi" w:hAnsiTheme="majorHAnsi"/>
          <w:sz w:val="22"/>
          <w:szCs w:val="22"/>
        </w:rPr>
        <w:t>roject or Strategy</w:t>
      </w:r>
      <w:r w:rsidR="00B06316" w:rsidRPr="006C7AF6">
        <w:rPr>
          <w:rFonts w:asciiTheme="majorHAnsi" w:hAnsiTheme="majorHAnsi"/>
          <w:sz w:val="22"/>
          <w:szCs w:val="22"/>
        </w:rPr>
        <w:t>.</w:t>
      </w:r>
      <w:r w:rsidR="00B57470">
        <w:rPr>
          <w:rFonts w:asciiTheme="majorHAnsi" w:hAnsiTheme="majorHAnsi"/>
          <w:sz w:val="22"/>
          <w:szCs w:val="22"/>
        </w:rPr>
        <w:t xml:space="preserve">  Meeting</w:t>
      </w:r>
      <w:r w:rsidR="00D743F6">
        <w:rPr>
          <w:rFonts w:asciiTheme="majorHAnsi" w:hAnsiTheme="majorHAnsi"/>
          <w:sz w:val="22"/>
          <w:szCs w:val="22"/>
        </w:rPr>
        <w:t>s will proceed under a written agenda and</w:t>
      </w:r>
      <w:r w:rsidR="00B57470">
        <w:rPr>
          <w:rFonts w:asciiTheme="majorHAnsi" w:hAnsiTheme="majorHAnsi"/>
          <w:sz w:val="22"/>
          <w:szCs w:val="22"/>
        </w:rPr>
        <w:t xml:space="preserve"> </w:t>
      </w:r>
      <w:r w:rsidR="00D743F6">
        <w:rPr>
          <w:rFonts w:asciiTheme="majorHAnsi" w:hAnsiTheme="majorHAnsi"/>
          <w:sz w:val="22"/>
          <w:szCs w:val="22"/>
        </w:rPr>
        <w:t xml:space="preserve">summary </w:t>
      </w:r>
      <w:r w:rsidR="00B57470">
        <w:rPr>
          <w:rFonts w:asciiTheme="majorHAnsi" w:hAnsiTheme="majorHAnsi"/>
          <w:sz w:val="22"/>
          <w:szCs w:val="22"/>
        </w:rPr>
        <w:t>minutes will follow each meeting as a formal record of decisions.</w:t>
      </w:r>
    </w:p>
    <w:p w14:paraId="04B09BDB" w14:textId="77777777" w:rsidR="0009659D" w:rsidRPr="006C7AF6" w:rsidRDefault="0009659D" w:rsidP="00B57470">
      <w:pPr>
        <w:rPr>
          <w:rFonts w:asciiTheme="majorHAnsi" w:hAnsiTheme="majorHAnsi" w:cs="Arial"/>
          <w:b/>
          <w:sz w:val="22"/>
          <w:szCs w:val="22"/>
        </w:rPr>
      </w:pPr>
    </w:p>
    <w:p w14:paraId="0657D5C3" w14:textId="77777777" w:rsidR="00CA0D20" w:rsidRPr="006C7AF6" w:rsidRDefault="00B57470" w:rsidP="00B57470">
      <w:pPr>
        <w:pStyle w:val="ListParagraph"/>
        <w:numPr>
          <w:ilvl w:val="1"/>
          <w:numId w:val="15"/>
        </w:numPr>
        <w:ind w:left="0" w:firstLine="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Management </w:t>
      </w:r>
      <w:r w:rsidR="00CA0D20" w:rsidRPr="006C7AF6">
        <w:rPr>
          <w:rFonts w:asciiTheme="majorHAnsi" w:hAnsiTheme="majorHAnsi" w:cs="Arial"/>
          <w:b/>
          <w:sz w:val="22"/>
          <w:szCs w:val="22"/>
        </w:rPr>
        <w:t>Activities</w:t>
      </w:r>
    </w:p>
    <w:p w14:paraId="72B04BF7" w14:textId="77777777" w:rsidR="00CA0D20" w:rsidRPr="006C7AF6" w:rsidRDefault="00CA0D20" w:rsidP="00B57470">
      <w:pPr>
        <w:pStyle w:val="ListParagraph"/>
        <w:ind w:left="0"/>
        <w:rPr>
          <w:rFonts w:asciiTheme="majorHAnsi" w:hAnsiTheme="majorHAnsi" w:cs="Arial"/>
          <w:b/>
          <w:sz w:val="22"/>
          <w:szCs w:val="22"/>
        </w:rPr>
      </w:pPr>
    </w:p>
    <w:p w14:paraId="705F306C" w14:textId="76857E5B" w:rsidR="00CA0D20" w:rsidRPr="006C7AF6" w:rsidRDefault="00000406" w:rsidP="00CC3ABF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</w:t>
      </w:r>
      <w:r w:rsidR="00CA0D20" w:rsidRPr="006C7AF6">
        <w:rPr>
          <w:rFonts w:asciiTheme="majorHAnsi" w:hAnsiTheme="majorHAnsi"/>
          <w:sz w:val="22"/>
          <w:szCs w:val="22"/>
        </w:rPr>
        <w:t xml:space="preserve"> </w:t>
      </w:r>
      <w:r w:rsidR="000917F2">
        <w:rPr>
          <w:rFonts w:asciiTheme="majorHAnsi" w:hAnsiTheme="majorHAnsi"/>
          <w:sz w:val="22"/>
          <w:szCs w:val="22"/>
        </w:rPr>
        <w:t>Parties</w:t>
      </w:r>
      <w:r w:rsidR="000917F2" w:rsidRPr="006C7AF6">
        <w:rPr>
          <w:rFonts w:asciiTheme="majorHAnsi" w:hAnsiTheme="majorHAnsi"/>
          <w:sz w:val="22"/>
          <w:szCs w:val="22"/>
        </w:rPr>
        <w:t xml:space="preserve"> </w:t>
      </w:r>
      <w:r w:rsidR="00CA0D20" w:rsidRPr="006C7AF6">
        <w:rPr>
          <w:rFonts w:asciiTheme="majorHAnsi" w:hAnsiTheme="majorHAnsi"/>
          <w:sz w:val="22"/>
          <w:szCs w:val="22"/>
        </w:rPr>
        <w:t xml:space="preserve">may assign specific management, coordination, fundraising </w:t>
      </w:r>
      <w:r w:rsidR="00B57470">
        <w:rPr>
          <w:rFonts w:asciiTheme="majorHAnsi" w:hAnsiTheme="majorHAnsi"/>
          <w:sz w:val="22"/>
          <w:szCs w:val="22"/>
        </w:rPr>
        <w:t>and</w:t>
      </w:r>
      <w:r w:rsidR="00CA0D20" w:rsidRPr="006C7AF6">
        <w:rPr>
          <w:rFonts w:asciiTheme="majorHAnsi" w:hAnsiTheme="majorHAnsi"/>
          <w:sz w:val="22"/>
          <w:szCs w:val="22"/>
        </w:rPr>
        <w:t xml:space="preserve"> other duties to one or more </w:t>
      </w:r>
      <w:r w:rsidR="000917F2">
        <w:rPr>
          <w:rFonts w:asciiTheme="majorHAnsi" w:hAnsiTheme="majorHAnsi"/>
          <w:sz w:val="22"/>
          <w:szCs w:val="22"/>
        </w:rPr>
        <w:t>Party</w:t>
      </w:r>
      <w:r w:rsidR="000917F2" w:rsidRPr="006C7AF6">
        <w:rPr>
          <w:rFonts w:asciiTheme="majorHAnsi" w:hAnsiTheme="majorHAnsi"/>
          <w:sz w:val="22"/>
          <w:szCs w:val="22"/>
        </w:rPr>
        <w:t xml:space="preserve"> </w:t>
      </w:r>
      <w:r w:rsidR="00CD7ADC">
        <w:rPr>
          <w:rFonts w:asciiTheme="majorHAnsi" w:hAnsiTheme="majorHAnsi"/>
          <w:sz w:val="22"/>
          <w:szCs w:val="22"/>
        </w:rPr>
        <w:t xml:space="preserve">or subcontractors </w:t>
      </w:r>
      <w:r w:rsidR="00426BC3" w:rsidRPr="006C7AF6">
        <w:rPr>
          <w:rFonts w:asciiTheme="majorHAnsi" w:hAnsiTheme="majorHAnsi"/>
          <w:sz w:val="22"/>
          <w:szCs w:val="22"/>
        </w:rPr>
        <w:t xml:space="preserve">to ensure critical activities of the </w:t>
      </w:r>
      <w:r w:rsidR="000917F2">
        <w:rPr>
          <w:rFonts w:asciiTheme="majorHAnsi" w:hAnsiTheme="majorHAnsi"/>
          <w:sz w:val="22"/>
          <w:szCs w:val="22"/>
        </w:rPr>
        <w:t>agreement</w:t>
      </w:r>
      <w:r w:rsidR="000917F2" w:rsidRPr="006C7AF6">
        <w:rPr>
          <w:rFonts w:asciiTheme="majorHAnsi" w:hAnsiTheme="majorHAnsi"/>
          <w:sz w:val="22"/>
          <w:szCs w:val="22"/>
        </w:rPr>
        <w:t xml:space="preserve"> </w:t>
      </w:r>
      <w:r w:rsidR="00426BC3" w:rsidRPr="006C7AF6">
        <w:rPr>
          <w:rFonts w:asciiTheme="majorHAnsi" w:hAnsiTheme="majorHAnsi"/>
          <w:sz w:val="22"/>
          <w:szCs w:val="22"/>
        </w:rPr>
        <w:t xml:space="preserve">are completed. These assignments, the specific duties, arrangements for compensation </w:t>
      </w:r>
      <w:r>
        <w:rPr>
          <w:rFonts w:asciiTheme="majorHAnsi" w:hAnsiTheme="majorHAnsi"/>
          <w:sz w:val="22"/>
          <w:szCs w:val="22"/>
        </w:rPr>
        <w:t xml:space="preserve">and other details </w:t>
      </w:r>
      <w:r w:rsidR="00426BC3" w:rsidRPr="006C7AF6">
        <w:rPr>
          <w:rFonts w:asciiTheme="majorHAnsi" w:hAnsiTheme="majorHAnsi"/>
          <w:sz w:val="22"/>
          <w:szCs w:val="22"/>
        </w:rPr>
        <w:t xml:space="preserve">will be </w:t>
      </w:r>
      <w:r w:rsidR="00D05380">
        <w:rPr>
          <w:rFonts w:asciiTheme="majorHAnsi" w:hAnsiTheme="majorHAnsi"/>
          <w:sz w:val="22"/>
          <w:szCs w:val="22"/>
        </w:rPr>
        <w:t>determined</w:t>
      </w:r>
      <w:r w:rsidR="00426BC3" w:rsidRPr="006C7AF6">
        <w:rPr>
          <w:rFonts w:asciiTheme="majorHAnsi" w:hAnsiTheme="majorHAnsi"/>
          <w:sz w:val="22"/>
          <w:szCs w:val="22"/>
        </w:rPr>
        <w:t xml:space="preserve"> on a case</w:t>
      </w:r>
      <w:r w:rsidR="00D05380">
        <w:rPr>
          <w:rFonts w:asciiTheme="majorHAnsi" w:hAnsiTheme="majorHAnsi"/>
          <w:sz w:val="22"/>
          <w:szCs w:val="22"/>
        </w:rPr>
        <w:t>-</w:t>
      </w:r>
      <w:r w:rsidR="00426BC3" w:rsidRPr="006C7AF6">
        <w:rPr>
          <w:rFonts w:asciiTheme="majorHAnsi" w:hAnsiTheme="majorHAnsi"/>
          <w:sz w:val="22"/>
          <w:szCs w:val="22"/>
        </w:rPr>
        <w:t>by</w:t>
      </w:r>
      <w:r w:rsidR="00D05380">
        <w:rPr>
          <w:rFonts w:asciiTheme="majorHAnsi" w:hAnsiTheme="majorHAnsi"/>
          <w:sz w:val="22"/>
          <w:szCs w:val="22"/>
        </w:rPr>
        <w:t>-</w:t>
      </w:r>
      <w:r w:rsidR="00426BC3" w:rsidRPr="006C7AF6">
        <w:rPr>
          <w:rFonts w:asciiTheme="majorHAnsi" w:hAnsiTheme="majorHAnsi"/>
          <w:sz w:val="22"/>
          <w:szCs w:val="22"/>
        </w:rPr>
        <w:t>case basis</w:t>
      </w:r>
      <w:r w:rsidR="00CA3F77">
        <w:rPr>
          <w:rFonts w:asciiTheme="majorHAnsi" w:hAnsiTheme="majorHAnsi"/>
          <w:sz w:val="22"/>
          <w:szCs w:val="22"/>
        </w:rPr>
        <w:t>.</w:t>
      </w:r>
    </w:p>
    <w:p w14:paraId="0ED19C71" w14:textId="77777777" w:rsidR="0083317C" w:rsidRPr="006C7AF6" w:rsidRDefault="0083317C" w:rsidP="00B57470">
      <w:pPr>
        <w:pStyle w:val="ListParagraph"/>
        <w:ind w:left="0"/>
        <w:rPr>
          <w:rFonts w:asciiTheme="majorHAnsi" w:hAnsiTheme="majorHAnsi" w:cs="Arial"/>
          <w:b/>
          <w:sz w:val="22"/>
          <w:szCs w:val="22"/>
        </w:rPr>
      </w:pPr>
    </w:p>
    <w:p w14:paraId="1A6B629C" w14:textId="77777777" w:rsidR="0009659D" w:rsidRPr="006C7AF6" w:rsidRDefault="0009659D" w:rsidP="00B57470">
      <w:pPr>
        <w:pStyle w:val="ListParagraph"/>
        <w:numPr>
          <w:ilvl w:val="1"/>
          <w:numId w:val="15"/>
        </w:numPr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6C7AF6">
        <w:rPr>
          <w:rFonts w:asciiTheme="majorHAnsi" w:hAnsiTheme="majorHAnsi" w:cs="Arial"/>
          <w:b/>
          <w:sz w:val="22"/>
          <w:szCs w:val="22"/>
        </w:rPr>
        <w:t>Financial Commitment</w:t>
      </w:r>
    </w:p>
    <w:p w14:paraId="24B2C00F" w14:textId="77777777" w:rsidR="001F494D" w:rsidRPr="006C7AF6" w:rsidRDefault="001F494D" w:rsidP="00B57470">
      <w:pPr>
        <w:pStyle w:val="ListParagraph"/>
        <w:ind w:left="0"/>
        <w:rPr>
          <w:rFonts w:asciiTheme="majorHAnsi" w:hAnsiTheme="majorHAnsi" w:cs="Arial"/>
          <w:b/>
          <w:sz w:val="22"/>
          <w:szCs w:val="22"/>
        </w:rPr>
      </w:pPr>
    </w:p>
    <w:p w14:paraId="787EBA91" w14:textId="7A4D63B7" w:rsidR="006C7AF6" w:rsidRDefault="00B06316" w:rsidP="0083317C">
      <w:pPr>
        <w:widowControl w:val="0"/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</w:rPr>
      </w:pPr>
      <w:r w:rsidRPr="006C7AF6">
        <w:rPr>
          <w:rFonts w:asciiTheme="majorHAnsi" w:hAnsiTheme="majorHAnsi" w:cs="Arial"/>
          <w:sz w:val="22"/>
          <w:szCs w:val="22"/>
        </w:rPr>
        <w:t>This MOU</w:t>
      </w:r>
      <w:r w:rsidR="00CA3F77">
        <w:rPr>
          <w:rFonts w:asciiTheme="majorHAnsi" w:hAnsiTheme="majorHAnsi" w:cs="Arial"/>
          <w:sz w:val="22"/>
          <w:szCs w:val="22"/>
        </w:rPr>
        <w:t xml:space="preserve"> </w:t>
      </w:r>
      <w:r w:rsidR="00D05380">
        <w:rPr>
          <w:rFonts w:asciiTheme="majorHAnsi" w:hAnsiTheme="majorHAnsi" w:cs="Arial"/>
          <w:sz w:val="22"/>
          <w:szCs w:val="22"/>
        </w:rPr>
        <w:t xml:space="preserve">requires no </w:t>
      </w:r>
      <w:r w:rsidRPr="006C7AF6">
        <w:rPr>
          <w:rFonts w:asciiTheme="majorHAnsi" w:hAnsiTheme="majorHAnsi" w:cs="Arial"/>
          <w:sz w:val="22"/>
          <w:szCs w:val="22"/>
        </w:rPr>
        <w:t>financial commitment.</w:t>
      </w:r>
      <w:r w:rsidR="00293946">
        <w:rPr>
          <w:rFonts w:asciiTheme="majorHAnsi" w:hAnsiTheme="majorHAnsi" w:cs="Arial"/>
          <w:sz w:val="22"/>
          <w:szCs w:val="22"/>
        </w:rPr>
        <w:t xml:space="preserve"> </w:t>
      </w:r>
      <w:r w:rsidR="00CA0D20" w:rsidRPr="006C7AF6">
        <w:rPr>
          <w:rFonts w:asciiTheme="majorHAnsi" w:hAnsiTheme="majorHAnsi"/>
          <w:sz w:val="22"/>
          <w:szCs w:val="22"/>
        </w:rPr>
        <w:t xml:space="preserve">Absent any separate agreement among one or more </w:t>
      </w:r>
      <w:r w:rsidR="009C41F4">
        <w:rPr>
          <w:rFonts w:asciiTheme="majorHAnsi" w:hAnsiTheme="majorHAnsi"/>
          <w:sz w:val="22"/>
          <w:szCs w:val="22"/>
        </w:rPr>
        <w:t>Members</w:t>
      </w:r>
      <w:r w:rsidR="00CA0D20" w:rsidRPr="006C7AF6">
        <w:rPr>
          <w:rFonts w:asciiTheme="majorHAnsi" w:hAnsiTheme="majorHAnsi"/>
          <w:sz w:val="22"/>
          <w:szCs w:val="22"/>
        </w:rPr>
        <w:t xml:space="preserve">, each </w:t>
      </w:r>
      <w:r w:rsidR="009C41F4">
        <w:rPr>
          <w:rFonts w:asciiTheme="majorHAnsi" w:hAnsiTheme="majorHAnsi"/>
          <w:sz w:val="22"/>
          <w:szCs w:val="22"/>
        </w:rPr>
        <w:t>Member</w:t>
      </w:r>
      <w:r w:rsidR="00CA0D20" w:rsidRPr="006C7AF6">
        <w:rPr>
          <w:rFonts w:asciiTheme="majorHAnsi" w:hAnsiTheme="majorHAnsi"/>
          <w:sz w:val="22"/>
          <w:szCs w:val="22"/>
        </w:rPr>
        <w:t xml:space="preserve"> is solely responsible for its individual participation costs.  </w:t>
      </w:r>
    </w:p>
    <w:p w14:paraId="30C83294" w14:textId="7995FB87" w:rsidR="007420D3" w:rsidRDefault="007420D3" w:rsidP="0083317C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  <w:sz w:val="22"/>
          <w:szCs w:val="22"/>
          <w:highlight w:val="green"/>
        </w:rPr>
      </w:pPr>
    </w:p>
    <w:p w14:paraId="09DF6F92" w14:textId="5BC7DB86" w:rsidR="00381461" w:rsidRDefault="00381461" w:rsidP="0083317C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  <w:sz w:val="22"/>
          <w:szCs w:val="22"/>
          <w:highlight w:val="green"/>
        </w:rPr>
      </w:pPr>
    </w:p>
    <w:p w14:paraId="1D3D9952" w14:textId="77777777" w:rsidR="00381461" w:rsidRPr="0083317C" w:rsidRDefault="00381461" w:rsidP="0083317C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  <w:sz w:val="22"/>
          <w:szCs w:val="22"/>
          <w:highlight w:val="green"/>
        </w:rPr>
      </w:pPr>
    </w:p>
    <w:p w14:paraId="0B4932CF" w14:textId="77777777" w:rsidR="001F494D" w:rsidRPr="006C7AF6" w:rsidRDefault="001F494D" w:rsidP="00B57470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6C7AF6">
        <w:rPr>
          <w:rFonts w:asciiTheme="majorHAnsi" w:hAnsiTheme="majorHAnsi" w:cs="Arial"/>
          <w:b/>
          <w:sz w:val="22"/>
          <w:szCs w:val="22"/>
        </w:rPr>
        <w:lastRenderedPageBreak/>
        <w:t>Project Identification and Selection Process</w:t>
      </w:r>
    </w:p>
    <w:p w14:paraId="122ED6EA" w14:textId="77777777" w:rsidR="00B06316" w:rsidRPr="006C7AF6" w:rsidRDefault="00B06316" w:rsidP="00B5747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29F78CD3" w14:textId="145FBCAB" w:rsidR="00A93FAB" w:rsidRDefault="00B06316" w:rsidP="00CC3ABF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Arial"/>
          <w:sz w:val="22"/>
          <w:szCs w:val="22"/>
        </w:rPr>
      </w:pPr>
      <w:r w:rsidRPr="006C7AF6">
        <w:rPr>
          <w:rFonts w:asciiTheme="majorHAnsi" w:hAnsiTheme="majorHAnsi" w:cs="Arial"/>
          <w:sz w:val="22"/>
          <w:szCs w:val="22"/>
        </w:rPr>
        <w:t xml:space="preserve">Each </w:t>
      </w:r>
      <w:r w:rsidR="000917F2">
        <w:rPr>
          <w:rFonts w:asciiTheme="majorHAnsi" w:hAnsiTheme="majorHAnsi" w:cs="Arial"/>
          <w:sz w:val="22"/>
          <w:szCs w:val="22"/>
        </w:rPr>
        <w:t>Party</w:t>
      </w:r>
      <w:r w:rsidR="000917F2">
        <w:rPr>
          <w:rFonts w:asciiTheme="majorHAnsi" w:hAnsiTheme="majorHAnsi" w:cs="Arial"/>
          <w:sz w:val="22"/>
          <w:szCs w:val="22"/>
        </w:rPr>
        <w:t xml:space="preserve"> </w:t>
      </w:r>
      <w:r w:rsidRPr="006C7AF6">
        <w:rPr>
          <w:rFonts w:asciiTheme="majorHAnsi" w:hAnsiTheme="majorHAnsi" w:cs="Arial"/>
          <w:sz w:val="22"/>
          <w:szCs w:val="22"/>
        </w:rPr>
        <w:t xml:space="preserve">is responsible for identifying, developing, </w:t>
      </w:r>
      <w:proofErr w:type="gramStart"/>
      <w:r w:rsidRPr="006C7AF6">
        <w:rPr>
          <w:rFonts w:asciiTheme="majorHAnsi" w:hAnsiTheme="majorHAnsi" w:cs="Arial"/>
          <w:sz w:val="22"/>
          <w:szCs w:val="22"/>
        </w:rPr>
        <w:t>implementing</w:t>
      </w:r>
      <w:proofErr w:type="gramEnd"/>
      <w:r w:rsidRPr="006C7AF6">
        <w:rPr>
          <w:rFonts w:asciiTheme="majorHAnsi" w:hAnsiTheme="majorHAnsi" w:cs="Arial"/>
          <w:sz w:val="22"/>
          <w:szCs w:val="22"/>
        </w:rPr>
        <w:t xml:space="preserve"> and monitoring their own projects</w:t>
      </w:r>
      <w:r w:rsidR="00A93FAB">
        <w:rPr>
          <w:rFonts w:asciiTheme="majorHAnsi" w:hAnsiTheme="majorHAnsi" w:cs="Arial"/>
          <w:sz w:val="22"/>
          <w:szCs w:val="22"/>
        </w:rPr>
        <w:t xml:space="preserve"> </w:t>
      </w:r>
      <w:r w:rsidR="00DE2CC6">
        <w:rPr>
          <w:rFonts w:asciiTheme="majorHAnsi" w:hAnsiTheme="majorHAnsi" w:cs="Arial"/>
          <w:sz w:val="22"/>
          <w:szCs w:val="22"/>
        </w:rPr>
        <w:t xml:space="preserve">and programs </w:t>
      </w:r>
      <w:r w:rsidR="00A93FAB">
        <w:rPr>
          <w:rFonts w:asciiTheme="majorHAnsi" w:hAnsiTheme="majorHAnsi" w:cs="Arial"/>
          <w:sz w:val="22"/>
          <w:szCs w:val="22"/>
        </w:rPr>
        <w:t>to ensure they meet the purpose</w:t>
      </w:r>
      <w:r w:rsidR="000917F2">
        <w:rPr>
          <w:rFonts w:asciiTheme="majorHAnsi" w:hAnsiTheme="majorHAnsi" w:cs="Arial"/>
          <w:sz w:val="22"/>
          <w:szCs w:val="22"/>
        </w:rPr>
        <w:t>s</w:t>
      </w:r>
      <w:r w:rsidR="00A93FAB">
        <w:rPr>
          <w:rFonts w:asciiTheme="majorHAnsi" w:hAnsiTheme="majorHAnsi" w:cs="Arial"/>
          <w:sz w:val="22"/>
          <w:szCs w:val="22"/>
        </w:rPr>
        <w:t xml:space="preserve"> of the </w:t>
      </w:r>
      <w:r w:rsidR="000917F2">
        <w:rPr>
          <w:rFonts w:asciiTheme="majorHAnsi" w:hAnsiTheme="majorHAnsi" w:cs="Arial"/>
          <w:sz w:val="22"/>
          <w:szCs w:val="22"/>
        </w:rPr>
        <w:t>MOU</w:t>
      </w:r>
      <w:r w:rsidR="000917F2">
        <w:rPr>
          <w:rFonts w:asciiTheme="majorHAnsi" w:hAnsiTheme="majorHAnsi" w:cs="Arial"/>
          <w:sz w:val="22"/>
          <w:szCs w:val="22"/>
        </w:rPr>
        <w:t xml:space="preserve"> </w:t>
      </w:r>
      <w:r w:rsidR="00A93FAB">
        <w:rPr>
          <w:rFonts w:asciiTheme="majorHAnsi" w:hAnsiTheme="majorHAnsi" w:cs="Arial"/>
          <w:sz w:val="22"/>
          <w:szCs w:val="22"/>
        </w:rPr>
        <w:t>and maintain high standards of accountability, effectiveness</w:t>
      </w:r>
      <w:r w:rsidR="00D22518">
        <w:rPr>
          <w:rFonts w:asciiTheme="majorHAnsi" w:hAnsiTheme="majorHAnsi" w:cs="Arial"/>
          <w:sz w:val="22"/>
          <w:szCs w:val="22"/>
        </w:rPr>
        <w:t>,</w:t>
      </w:r>
      <w:r w:rsidR="00E23337">
        <w:rPr>
          <w:rFonts w:asciiTheme="majorHAnsi" w:hAnsiTheme="majorHAnsi" w:cs="Arial"/>
          <w:sz w:val="22"/>
          <w:szCs w:val="22"/>
        </w:rPr>
        <w:t xml:space="preserve"> </w:t>
      </w:r>
      <w:r w:rsidR="00A93FAB">
        <w:rPr>
          <w:rFonts w:asciiTheme="majorHAnsi" w:hAnsiTheme="majorHAnsi" w:cs="Arial"/>
          <w:sz w:val="22"/>
          <w:szCs w:val="22"/>
        </w:rPr>
        <w:t>technical</w:t>
      </w:r>
      <w:r w:rsidR="00D22518">
        <w:rPr>
          <w:rFonts w:asciiTheme="majorHAnsi" w:hAnsiTheme="majorHAnsi" w:cs="Arial"/>
          <w:sz w:val="22"/>
          <w:szCs w:val="22"/>
        </w:rPr>
        <w:t xml:space="preserve"> and ecological </w:t>
      </w:r>
      <w:r w:rsidR="00A93FAB">
        <w:rPr>
          <w:rFonts w:asciiTheme="majorHAnsi" w:hAnsiTheme="majorHAnsi" w:cs="Arial"/>
          <w:sz w:val="22"/>
          <w:szCs w:val="22"/>
        </w:rPr>
        <w:t xml:space="preserve">merit.  </w:t>
      </w:r>
    </w:p>
    <w:p w14:paraId="18E24EE0" w14:textId="77777777" w:rsidR="00A93FAB" w:rsidRDefault="00A93FAB" w:rsidP="00CC3ABF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Arial"/>
          <w:sz w:val="22"/>
          <w:szCs w:val="22"/>
        </w:rPr>
      </w:pPr>
    </w:p>
    <w:p w14:paraId="3CF8A125" w14:textId="333883A7" w:rsidR="00B57470" w:rsidRDefault="000917F2" w:rsidP="00CC3ABF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Parties are</w:t>
      </w:r>
      <w:r w:rsidR="00DE2CC6" w:rsidRPr="007D6DC8">
        <w:rPr>
          <w:rFonts w:asciiTheme="majorHAnsi" w:hAnsiTheme="majorHAnsi" w:cs="Arial"/>
          <w:sz w:val="22"/>
          <w:szCs w:val="22"/>
        </w:rPr>
        <w:t xml:space="preserve"> expected to </w:t>
      </w:r>
      <w:r w:rsidR="001E709C" w:rsidRPr="007D6DC8">
        <w:rPr>
          <w:rFonts w:asciiTheme="majorHAnsi" w:hAnsiTheme="majorHAnsi" w:cs="Arial"/>
          <w:sz w:val="22"/>
          <w:szCs w:val="22"/>
        </w:rPr>
        <w:t xml:space="preserve">identify and present </w:t>
      </w:r>
      <w:r>
        <w:rPr>
          <w:rFonts w:asciiTheme="majorHAnsi" w:hAnsiTheme="majorHAnsi" w:cs="Arial"/>
          <w:sz w:val="22"/>
          <w:szCs w:val="22"/>
        </w:rPr>
        <w:t>their</w:t>
      </w:r>
      <w:r w:rsidR="001E709C" w:rsidRPr="007D6DC8">
        <w:rPr>
          <w:rFonts w:asciiTheme="majorHAnsi" w:hAnsiTheme="majorHAnsi" w:cs="Arial"/>
          <w:sz w:val="22"/>
          <w:szCs w:val="22"/>
        </w:rPr>
        <w:t xml:space="preserve"> projects </w:t>
      </w:r>
      <w:r w:rsidR="00DE2CC6" w:rsidRPr="007D6DC8">
        <w:rPr>
          <w:rFonts w:asciiTheme="majorHAnsi" w:hAnsiTheme="majorHAnsi" w:cs="Arial"/>
          <w:sz w:val="22"/>
          <w:szCs w:val="22"/>
        </w:rPr>
        <w:t xml:space="preserve">to the Partnership </w:t>
      </w:r>
      <w:r w:rsidR="00623759" w:rsidRPr="007D6DC8">
        <w:rPr>
          <w:rFonts w:asciiTheme="majorHAnsi" w:hAnsiTheme="majorHAnsi" w:cs="Arial"/>
          <w:sz w:val="22"/>
          <w:szCs w:val="22"/>
        </w:rPr>
        <w:t xml:space="preserve">for inclusion on the Partnership’s formal list of activities, </w:t>
      </w:r>
      <w:r w:rsidR="001E709C" w:rsidRPr="007D6DC8">
        <w:rPr>
          <w:rFonts w:asciiTheme="majorHAnsi" w:hAnsiTheme="majorHAnsi" w:cs="Arial"/>
          <w:sz w:val="22"/>
          <w:szCs w:val="22"/>
        </w:rPr>
        <w:t>and to request specific assistance of the Partnership</w:t>
      </w:r>
      <w:r w:rsidR="00623759" w:rsidRPr="007D6DC8">
        <w:rPr>
          <w:rFonts w:asciiTheme="majorHAnsi" w:hAnsiTheme="majorHAnsi" w:cs="Arial"/>
          <w:sz w:val="22"/>
          <w:szCs w:val="22"/>
        </w:rPr>
        <w:t>,</w:t>
      </w:r>
      <w:r w:rsidR="00DE2CC6" w:rsidRPr="007D6DC8">
        <w:rPr>
          <w:rFonts w:asciiTheme="majorHAnsi" w:hAnsiTheme="majorHAnsi" w:cs="Arial"/>
          <w:sz w:val="22"/>
          <w:szCs w:val="22"/>
        </w:rPr>
        <w:t xml:space="preserve"> </w:t>
      </w:r>
      <w:r w:rsidR="00623759" w:rsidRPr="007D6DC8">
        <w:rPr>
          <w:rFonts w:asciiTheme="majorHAnsi" w:hAnsiTheme="majorHAnsi" w:cs="Arial"/>
          <w:sz w:val="22"/>
          <w:szCs w:val="22"/>
        </w:rPr>
        <w:t>if any, i</w:t>
      </w:r>
      <w:r w:rsidR="001E709C" w:rsidRPr="007D6DC8">
        <w:rPr>
          <w:rFonts w:asciiTheme="majorHAnsi" w:hAnsiTheme="majorHAnsi" w:cs="Arial"/>
          <w:sz w:val="22"/>
          <w:szCs w:val="22"/>
        </w:rPr>
        <w:t>n support of that project.</w:t>
      </w:r>
      <w:r w:rsidR="00DE2CC6" w:rsidRPr="007D6DC8">
        <w:rPr>
          <w:rFonts w:asciiTheme="majorHAnsi" w:hAnsiTheme="majorHAnsi" w:cs="Arial"/>
          <w:sz w:val="22"/>
          <w:szCs w:val="22"/>
        </w:rPr>
        <w:t xml:space="preserve"> A project will be included on the formal list of Partnership activities upon consensus of the Members.</w:t>
      </w:r>
    </w:p>
    <w:p w14:paraId="294AE401" w14:textId="77777777" w:rsidR="007F0AC0" w:rsidRPr="006C7AF6" w:rsidRDefault="007F0AC0" w:rsidP="00B5747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</w:p>
    <w:p w14:paraId="4BF9CE7B" w14:textId="77777777" w:rsidR="0083317C" w:rsidRPr="006C7AF6" w:rsidRDefault="0083317C" w:rsidP="006C7AF6">
      <w:pPr>
        <w:ind w:left="720" w:hanging="360"/>
        <w:rPr>
          <w:rFonts w:asciiTheme="majorHAnsi" w:hAnsiTheme="majorHAnsi" w:cs="Arial"/>
          <w:b/>
          <w:sz w:val="22"/>
          <w:szCs w:val="22"/>
        </w:rPr>
      </w:pPr>
    </w:p>
    <w:p w14:paraId="49731408" w14:textId="77777777" w:rsidR="001F494D" w:rsidRDefault="001F494D" w:rsidP="00B57470">
      <w:pPr>
        <w:pStyle w:val="ListParagraph"/>
        <w:numPr>
          <w:ilvl w:val="1"/>
          <w:numId w:val="15"/>
        </w:numPr>
        <w:ind w:left="0" w:firstLine="0"/>
        <w:rPr>
          <w:rFonts w:asciiTheme="majorHAnsi" w:hAnsiTheme="majorHAnsi" w:cs="Arial"/>
          <w:b/>
          <w:sz w:val="22"/>
          <w:szCs w:val="22"/>
        </w:rPr>
      </w:pPr>
      <w:r w:rsidRPr="006C7AF6">
        <w:rPr>
          <w:rFonts w:asciiTheme="majorHAnsi" w:hAnsiTheme="majorHAnsi" w:cs="Arial"/>
          <w:b/>
          <w:sz w:val="22"/>
          <w:szCs w:val="22"/>
        </w:rPr>
        <w:t>Confidentiality</w:t>
      </w:r>
    </w:p>
    <w:p w14:paraId="5ED45E75" w14:textId="77777777" w:rsidR="00A93FAB" w:rsidRDefault="00A93FAB" w:rsidP="00B57470">
      <w:pPr>
        <w:pStyle w:val="ListParagraph"/>
        <w:ind w:left="0"/>
        <w:rPr>
          <w:rFonts w:asciiTheme="majorHAnsi" w:hAnsiTheme="majorHAnsi" w:cs="Arial"/>
          <w:sz w:val="22"/>
          <w:szCs w:val="22"/>
        </w:rPr>
      </w:pPr>
    </w:p>
    <w:p w14:paraId="14388965" w14:textId="60B3B99A" w:rsidR="006334F5" w:rsidRPr="006334F5" w:rsidRDefault="006334F5" w:rsidP="00051544">
      <w:pPr>
        <w:pStyle w:val="ListParagrap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Notwithstanding provisions made in this </w:t>
      </w:r>
      <w:r w:rsidR="00A93FAB">
        <w:rPr>
          <w:rFonts w:asciiTheme="majorHAnsi" w:hAnsiTheme="majorHAnsi" w:cs="Arial"/>
          <w:sz w:val="22"/>
          <w:szCs w:val="22"/>
        </w:rPr>
        <w:t>MOU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="008C42D2">
        <w:rPr>
          <w:rFonts w:asciiTheme="majorHAnsi" w:hAnsiTheme="majorHAnsi" w:cs="Arial"/>
          <w:sz w:val="22"/>
          <w:szCs w:val="22"/>
        </w:rPr>
        <w:t xml:space="preserve">no </w:t>
      </w:r>
      <w:r w:rsidR="0080276F">
        <w:rPr>
          <w:rFonts w:asciiTheme="majorHAnsi" w:hAnsiTheme="majorHAnsi" w:cs="Arial"/>
          <w:sz w:val="22"/>
          <w:szCs w:val="22"/>
        </w:rPr>
        <w:t>Party</w:t>
      </w:r>
      <w:r w:rsidR="0080276F">
        <w:rPr>
          <w:rFonts w:asciiTheme="majorHAnsi" w:hAnsiTheme="majorHAnsi" w:cs="Arial"/>
          <w:sz w:val="22"/>
          <w:szCs w:val="22"/>
        </w:rPr>
        <w:t xml:space="preserve"> </w:t>
      </w:r>
      <w:r w:rsidR="008C42D2">
        <w:rPr>
          <w:rFonts w:asciiTheme="majorHAnsi" w:hAnsiTheme="majorHAnsi" w:cs="Arial"/>
          <w:sz w:val="22"/>
          <w:szCs w:val="22"/>
        </w:rPr>
        <w:t xml:space="preserve">is </w:t>
      </w:r>
      <w:r>
        <w:rPr>
          <w:rFonts w:asciiTheme="majorHAnsi" w:hAnsiTheme="majorHAnsi" w:cs="Arial"/>
          <w:sz w:val="22"/>
          <w:szCs w:val="22"/>
        </w:rPr>
        <w:t>required to submit any information to the Partners</w:t>
      </w:r>
      <w:r w:rsidR="009C41F4">
        <w:rPr>
          <w:rFonts w:asciiTheme="majorHAnsi" w:hAnsiTheme="majorHAnsi" w:cs="Arial"/>
          <w:sz w:val="22"/>
          <w:szCs w:val="22"/>
        </w:rPr>
        <w:t>hip</w:t>
      </w:r>
      <w:r>
        <w:rPr>
          <w:rFonts w:asciiTheme="majorHAnsi" w:hAnsiTheme="majorHAnsi" w:cs="Arial"/>
          <w:sz w:val="22"/>
          <w:szCs w:val="22"/>
        </w:rPr>
        <w:t xml:space="preserve"> or any </w:t>
      </w:r>
      <w:r w:rsidR="009C41F4">
        <w:rPr>
          <w:rFonts w:asciiTheme="majorHAnsi" w:hAnsiTheme="majorHAnsi" w:cs="Arial"/>
          <w:sz w:val="22"/>
          <w:szCs w:val="22"/>
        </w:rPr>
        <w:t xml:space="preserve">other entity </w:t>
      </w:r>
      <w:r w:rsidR="008C42D2">
        <w:rPr>
          <w:rFonts w:asciiTheme="majorHAnsi" w:hAnsiTheme="majorHAnsi" w:cs="Arial"/>
          <w:sz w:val="22"/>
          <w:szCs w:val="22"/>
        </w:rPr>
        <w:t xml:space="preserve">that </w:t>
      </w:r>
      <w:r w:rsidR="009C41F4">
        <w:rPr>
          <w:rFonts w:asciiTheme="majorHAnsi" w:hAnsiTheme="majorHAnsi" w:cs="Arial"/>
          <w:sz w:val="22"/>
          <w:szCs w:val="22"/>
        </w:rPr>
        <w:t xml:space="preserve">violates the </w:t>
      </w:r>
      <w:r w:rsidR="0080276F">
        <w:rPr>
          <w:rFonts w:asciiTheme="majorHAnsi" w:hAnsiTheme="majorHAnsi" w:cs="Arial"/>
          <w:sz w:val="22"/>
          <w:szCs w:val="22"/>
        </w:rPr>
        <w:t>Party</w:t>
      </w:r>
      <w:r w:rsidR="0080276F">
        <w:rPr>
          <w:rFonts w:asciiTheme="majorHAnsi" w:hAnsiTheme="majorHAnsi" w:cs="Arial"/>
          <w:sz w:val="22"/>
          <w:szCs w:val="22"/>
        </w:rPr>
        <w:t xml:space="preserve">’s </w:t>
      </w:r>
      <w:r>
        <w:rPr>
          <w:rFonts w:asciiTheme="majorHAnsi" w:hAnsiTheme="majorHAnsi" w:cs="Arial"/>
          <w:sz w:val="22"/>
          <w:szCs w:val="22"/>
        </w:rPr>
        <w:t xml:space="preserve">confidentially responsibilities. Additionally, </w:t>
      </w:r>
      <w:r w:rsidR="00D743F6">
        <w:rPr>
          <w:rFonts w:asciiTheme="majorHAnsi" w:hAnsiTheme="majorHAnsi" w:cs="Arial"/>
          <w:sz w:val="22"/>
          <w:szCs w:val="22"/>
        </w:rPr>
        <w:t xml:space="preserve">no </w:t>
      </w:r>
      <w:r w:rsidR="0080276F">
        <w:rPr>
          <w:rFonts w:asciiTheme="majorHAnsi" w:hAnsiTheme="majorHAnsi" w:cs="Arial"/>
          <w:sz w:val="22"/>
          <w:szCs w:val="22"/>
        </w:rPr>
        <w:t>Party</w:t>
      </w:r>
      <w:r w:rsidR="0080276F">
        <w:rPr>
          <w:rFonts w:asciiTheme="majorHAnsi" w:hAnsiTheme="majorHAnsi" w:cs="Arial"/>
          <w:sz w:val="22"/>
          <w:szCs w:val="22"/>
        </w:rPr>
        <w:t xml:space="preserve"> </w:t>
      </w:r>
      <w:r w:rsidR="00D743F6">
        <w:rPr>
          <w:rFonts w:asciiTheme="majorHAnsi" w:hAnsiTheme="majorHAnsi" w:cs="Arial"/>
          <w:sz w:val="22"/>
          <w:szCs w:val="22"/>
        </w:rPr>
        <w:t xml:space="preserve">shall use </w:t>
      </w:r>
      <w:r w:rsidR="00A93FAB">
        <w:rPr>
          <w:rFonts w:asciiTheme="majorHAnsi" w:hAnsiTheme="majorHAnsi" w:cs="Arial"/>
          <w:sz w:val="22"/>
          <w:szCs w:val="22"/>
        </w:rPr>
        <w:t xml:space="preserve">confidential information provided by </w:t>
      </w:r>
      <w:r w:rsidR="00D743F6">
        <w:rPr>
          <w:rFonts w:asciiTheme="majorHAnsi" w:hAnsiTheme="majorHAnsi" w:cs="Arial"/>
          <w:sz w:val="22"/>
          <w:szCs w:val="22"/>
        </w:rPr>
        <w:t xml:space="preserve">another </w:t>
      </w:r>
      <w:r w:rsidR="0080276F">
        <w:rPr>
          <w:rFonts w:asciiTheme="majorHAnsi" w:hAnsiTheme="majorHAnsi" w:cs="Arial"/>
          <w:sz w:val="22"/>
          <w:szCs w:val="22"/>
        </w:rPr>
        <w:t xml:space="preserve">Partnership </w:t>
      </w:r>
      <w:r w:rsidR="00D743F6">
        <w:rPr>
          <w:rFonts w:asciiTheme="majorHAnsi" w:hAnsiTheme="majorHAnsi" w:cs="Arial"/>
          <w:sz w:val="22"/>
          <w:szCs w:val="22"/>
        </w:rPr>
        <w:t xml:space="preserve">Member for </w:t>
      </w:r>
      <w:r w:rsidR="00A93FAB">
        <w:rPr>
          <w:rFonts w:asciiTheme="majorHAnsi" w:hAnsiTheme="majorHAnsi" w:cs="Arial"/>
          <w:sz w:val="22"/>
          <w:szCs w:val="22"/>
        </w:rPr>
        <w:t xml:space="preserve">any purpose other than </w:t>
      </w:r>
      <w:r w:rsidR="00D743F6">
        <w:rPr>
          <w:rFonts w:asciiTheme="majorHAnsi" w:hAnsiTheme="majorHAnsi" w:cs="Arial"/>
          <w:sz w:val="22"/>
          <w:szCs w:val="22"/>
        </w:rPr>
        <w:t>that agreed to by the Member providing the information.</w:t>
      </w:r>
    </w:p>
    <w:p w14:paraId="57FBA7D4" w14:textId="77777777" w:rsidR="001F494D" w:rsidRPr="006C7AF6" w:rsidRDefault="001F494D" w:rsidP="001F494D">
      <w:pPr>
        <w:pStyle w:val="ListParagraph"/>
        <w:ind w:hanging="720"/>
        <w:rPr>
          <w:rFonts w:asciiTheme="majorHAnsi" w:hAnsiTheme="majorHAnsi" w:cs="Arial"/>
          <w:sz w:val="22"/>
          <w:szCs w:val="22"/>
        </w:rPr>
      </w:pPr>
    </w:p>
    <w:p w14:paraId="2E0C91CF" w14:textId="5F2F9902" w:rsidR="009469B0" w:rsidRPr="00381461" w:rsidRDefault="001F494D" w:rsidP="009469B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Theme="majorHAnsi" w:hAnsiTheme="majorHAnsi" w:cs="Times"/>
          <w:b/>
          <w:caps/>
          <w:sz w:val="22"/>
          <w:szCs w:val="22"/>
          <w:u w:val="single"/>
        </w:rPr>
      </w:pPr>
      <w:r w:rsidRPr="00381461">
        <w:rPr>
          <w:rFonts w:asciiTheme="majorHAnsi" w:hAnsiTheme="majorHAnsi" w:cs="Times"/>
          <w:b/>
          <w:caps/>
          <w:sz w:val="22"/>
          <w:szCs w:val="22"/>
          <w:u w:val="single"/>
        </w:rPr>
        <w:t>Indemnification</w:t>
      </w:r>
      <w:r w:rsidR="005374CA" w:rsidRPr="00381461">
        <w:rPr>
          <w:rFonts w:asciiTheme="majorHAnsi" w:hAnsiTheme="majorHAnsi" w:cs="Times"/>
          <w:b/>
          <w:caps/>
          <w:sz w:val="22"/>
          <w:szCs w:val="22"/>
          <w:u w:val="single"/>
        </w:rPr>
        <w:t xml:space="preserve"> and liabilit</w:t>
      </w:r>
      <w:r w:rsidR="009469B0" w:rsidRPr="00381461">
        <w:rPr>
          <w:rFonts w:asciiTheme="majorHAnsi" w:hAnsiTheme="majorHAnsi" w:cs="Times"/>
          <w:b/>
          <w:caps/>
          <w:sz w:val="22"/>
          <w:szCs w:val="22"/>
          <w:u w:val="single"/>
        </w:rPr>
        <w:t>Y</w:t>
      </w:r>
    </w:p>
    <w:p w14:paraId="400DC0BC" w14:textId="77777777" w:rsidR="00381461" w:rsidRDefault="00381461" w:rsidP="00381461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aps/>
          <w:sz w:val="22"/>
          <w:szCs w:val="22"/>
        </w:rPr>
      </w:pPr>
    </w:p>
    <w:p w14:paraId="781880C0" w14:textId="60FBB676" w:rsidR="009469B0" w:rsidRPr="00511873" w:rsidRDefault="009469B0" w:rsidP="00511873">
      <w:pPr>
        <w:pStyle w:val="ListParagraph"/>
        <w:tabs>
          <w:tab w:val="left" w:pos="720"/>
          <w:tab w:val="left" w:pos="9599"/>
        </w:tabs>
        <w:ind w:left="792"/>
        <w:rPr>
          <w:rFonts w:asciiTheme="majorHAnsi" w:hAnsiTheme="majorHAnsi" w:cs="Helvetica"/>
          <w:color w:val="262626"/>
          <w:sz w:val="22"/>
          <w:szCs w:val="22"/>
        </w:rPr>
      </w:pPr>
      <w:r w:rsidRPr="009469B0">
        <w:rPr>
          <w:rFonts w:asciiTheme="majorHAnsi" w:hAnsiTheme="majorHAnsi"/>
          <w:sz w:val="22"/>
          <w:szCs w:val="22"/>
        </w:rPr>
        <w:t xml:space="preserve">The term “Mid-Coast Water Planning Partnership” describes a collaborative approach to </w:t>
      </w:r>
      <w:r w:rsidR="0080276F">
        <w:rPr>
          <w:rFonts w:asciiTheme="majorHAnsi" w:hAnsiTheme="majorHAnsi"/>
          <w:sz w:val="22"/>
          <w:szCs w:val="22"/>
        </w:rPr>
        <w:t>regional water resources planning and implementation</w:t>
      </w:r>
      <w:r w:rsidR="0080276F" w:rsidRPr="009469B0">
        <w:rPr>
          <w:rFonts w:asciiTheme="majorHAnsi" w:hAnsiTheme="majorHAnsi"/>
          <w:sz w:val="22"/>
          <w:szCs w:val="22"/>
        </w:rPr>
        <w:t xml:space="preserve"> </w:t>
      </w:r>
      <w:r w:rsidRPr="009469B0">
        <w:rPr>
          <w:rFonts w:asciiTheme="majorHAnsi" w:hAnsiTheme="majorHAnsi"/>
          <w:sz w:val="22"/>
          <w:szCs w:val="22"/>
        </w:rPr>
        <w:t xml:space="preserve">work, not a legal relationship. Each </w:t>
      </w:r>
      <w:r w:rsidR="0080276F">
        <w:rPr>
          <w:rFonts w:asciiTheme="majorHAnsi" w:hAnsiTheme="majorHAnsi"/>
          <w:sz w:val="22"/>
          <w:szCs w:val="22"/>
        </w:rPr>
        <w:t>Party</w:t>
      </w:r>
      <w:r w:rsidR="0080276F" w:rsidRPr="009469B0">
        <w:rPr>
          <w:rFonts w:asciiTheme="majorHAnsi" w:hAnsiTheme="majorHAnsi"/>
          <w:sz w:val="22"/>
          <w:szCs w:val="22"/>
        </w:rPr>
        <w:t xml:space="preserve"> </w:t>
      </w:r>
      <w:r w:rsidRPr="009469B0">
        <w:rPr>
          <w:rFonts w:asciiTheme="majorHAnsi" w:hAnsiTheme="majorHAnsi"/>
          <w:sz w:val="22"/>
          <w:szCs w:val="22"/>
        </w:rPr>
        <w:t xml:space="preserve">agrees that it is solely responsible for its own acts and the results thereof, and that this agreement neither creates nor is intended to imply </w:t>
      </w:r>
      <w:r w:rsidRPr="009469B0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any agency, partnership, </w:t>
      </w:r>
      <w:r w:rsidRPr="009469B0">
        <w:rPr>
          <w:rFonts w:asciiTheme="majorHAnsi" w:hAnsiTheme="majorHAnsi"/>
          <w:color w:val="000000" w:themeColor="text1"/>
          <w:sz w:val="22"/>
          <w:szCs w:val="22"/>
        </w:rPr>
        <w:t>joint venture</w:t>
      </w:r>
      <w:r w:rsidRPr="009469B0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, or employee-employer, or similar legal relationship among the </w:t>
      </w:r>
      <w:r w:rsidR="0080276F">
        <w:rPr>
          <w:rFonts w:asciiTheme="majorHAnsi" w:hAnsiTheme="majorHAnsi"/>
          <w:bCs/>
          <w:color w:val="000000" w:themeColor="text1"/>
          <w:sz w:val="22"/>
          <w:szCs w:val="22"/>
        </w:rPr>
        <w:t>Parties</w:t>
      </w:r>
      <w:r w:rsidRPr="009469B0">
        <w:rPr>
          <w:rFonts w:asciiTheme="majorHAnsi" w:hAnsiTheme="majorHAnsi"/>
          <w:bCs/>
          <w:color w:val="000000" w:themeColor="text1"/>
          <w:sz w:val="22"/>
          <w:szCs w:val="22"/>
        </w:rPr>
        <w:t xml:space="preserve">. </w:t>
      </w:r>
      <w:r w:rsidRPr="009469B0">
        <w:rPr>
          <w:rFonts w:asciiTheme="majorHAnsi" w:hAnsiTheme="majorHAnsi"/>
          <w:bCs/>
          <w:sz w:val="22"/>
          <w:szCs w:val="22"/>
        </w:rPr>
        <w:t>Under no circumstances</w:t>
      </w:r>
      <w:r w:rsidRPr="009469B0">
        <w:rPr>
          <w:rFonts w:asciiTheme="majorHAnsi" w:hAnsiTheme="majorHAnsi"/>
          <w:sz w:val="22"/>
          <w:szCs w:val="22"/>
        </w:rPr>
        <w:t xml:space="preserve"> shall </w:t>
      </w:r>
      <w:r w:rsidRPr="009469B0">
        <w:rPr>
          <w:rFonts w:asciiTheme="majorHAnsi" w:hAnsiTheme="majorHAnsi"/>
          <w:bCs/>
          <w:sz w:val="22"/>
          <w:szCs w:val="22"/>
        </w:rPr>
        <w:t xml:space="preserve">this agreement be interpreted to make any </w:t>
      </w:r>
      <w:r w:rsidR="0080276F">
        <w:rPr>
          <w:rFonts w:asciiTheme="majorHAnsi" w:hAnsiTheme="majorHAnsi"/>
          <w:bCs/>
          <w:sz w:val="22"/>
          <w:szCs w:val="22"/>
        </w:rPr>
        <w:t>Party</w:t>
      </w:r>
      <w:r w:rsidR="0080276F" w:rsidRPr="009469B0">
        <w:rPr>
          <w:rFonts w:asciiTheme="majorHAnsi" w:hAnsiTheme="majorHAnsi"/>
          <w:bCs/>
          <w:sz w:val="22"/>
          <w:szCs w:val="22"/>
        </w:rPr>
        <w:t xml:space="preserve"> </w:t>
      </w:r>
      <w:r w:rsidRPr="009469B0">
        <w:rPr>
          <w:rFonts w:asciiTheme="majorHAnsi" w:hAnsiTheme="majorHAnsi"/>
          <w:sz w:val="22"/>
          <w:szCs w:val="22"/>
        </w:rPr>
        <w:t xml:space="preserve">liable for the actions, </w:t>
      </w:r>
      <w:proofErr w:type="gramStart"/>
      <w:r w:rsidRPr="009469B0">
        <w:rPr>
          <w:rFonts w:asciiTheme="majorHAnsi" w:hAnsiTheme="majorHAnsi"/>
          <w:sz w:val="22"/>
          <w:szCs w:val="22"/>
        </w:rPr>
        <w:t>debts</w:t>
      </w:r>
      <w:proofErr w:type="gramEnd"/>
      <w:r w:rsidRPr="009469B0">
        <w:rPr>
          <w:rFonts w:asciiTheme="majorHAnsi" w:hAnsiTheme="majorHAnsi"/>
          <w:sz w:val="22"/>
          <w:szCs w:val="22"/>
        </w:rPr>
        <w:t xml:space="preserve"> or obligations of any other </w:t>
      </w:r>
      <w:r w:rsidR="0080276F">
        <w:rPr>
          <w:rFonts w:asciiTheme="majorHAnsi" w:hAnsiTheme="majorHAnsi"/>
          <w:sz w:val="22"/>
          <w:szCs w:val="22"/>
        </w:rPr>
        <w:t>Party</w:t>
      </w:r>
      <w:r w:rsidRPr="009469B0">
        <w:rPr>
          <w:rFonts w:asciiTheme="majorHAnsi" w:hAnsiTheme="majorHAnsi"/>
          <w:sz w:val="22"/>
          <w:szCs w:val="22"/>
        </w:rPr>
        <w:t>.</w:t>
      </w:r>
      <w:r w:rsidR="0080276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 w:cs="Helvetica"/>
          <w:color w:val="262626"/>
          <w:sz w:val="22"/>
          <w:szCs w:val="22"/>
        </w:rPr>
        <w:t>Each</w:t>
      </w:r>
      <w:r w:rsidRPr="00511873">
        <w:rPr>
          <w:rFonts w:asciiTheme="majorHAnsi" w:hAnsiTheme="majorHAnsi" w:cs="Helvetica"/>
          <w:color w:val="262626"/>
          <w:sz w:val="22"/>
          <w:szCs w:val="22"/>
        </w:rPr>
        <w:t xml:space="preserve"> </w:t>
      </w:r>
      <w:r w:rsidR="006B0C92">
        <w:rPr>
          <w:rFonts w:asciiTheme="majorHAnsi" w:hAnsiTheme="majorHAnsi" w:cs="Helvetica"/>
          <w:color w:val="262626"/>
          <w:sz w:val="22"/>
          <w:szCs w:val="22"/>
        </w:rPr>
        <w:t>Party</w:t>
      </w:r>
      <w:r w:rsidRPr="00511873">
        <w:rPr>
          <w:rFonts w:asciiTheme="majorHAnsi" w:hAnsiTheme="majorHAnsi" w:cs="Helvetica"/>
          <w:color w:val="262626"/>
          <w:sz w:val="22"/>
          <w:szCs w:val="22"/>
        </w:rPr>
        <w:t xml:space="preserve"> agrees to defend, </w:t>
      </w:r>
      <w:proofErr w:type="gramStart"/>
      <w:r w:rsidRPr="00511873">
        <w:rPr>
          <w:rFonts w:asciiTheme="majorHAnsi" w:hAnsiTheme="majorHAnsi" w:cs="Helvetica"/>
          <w:color w:val="262626"/>
          <w:sz w:val="22"/>
          <w:szCs w:val="22"/>
        </w:rPr>
        <w:t>indemnify</w:t>
      </w:r>
      <w:proofErr w:type="gramEnd"/>
      <w:r w:rsidRPr="00511873">
        <w:rPr>
          <w:rFonts w:asciiTheme="majorHAnsi" w:hAnsiTheme="majorHAnsi" w:cs="Helvetica"/>
          <w:color w:val="262626"/>
          <w:sz w:val="22"/>
          <w:szCs w:val="22"/>
        </w:rPr>
        <w:t xml:space="preserve"> and hold harmless all other </w:t>
      </w:r>
      <w:r w:rsidR="006B0C92">
        <w:rPr>
          <w:rFonts w:asciiTheme="majorHAnsi" w:hAnsiTheme="majorHAnsi" w:cs="Helvetica"/>
          <w:color w:val="262626"/>
          <w:sz w:val="22"/>
          <w:szCs w:val="22"/>
        </w:rPr>
        <w:t>Parties</w:t>
      </w:r>
      <w:r w:rsidRPr="00511873">
        <w:rPr>
          <w:rFonts w:asciiTheme="majorHAnsi" w:hAnsiTheme="majorHAnsi" w:cs="Helvetica"/>
          <w:color w:val="262626"/>
          <w:sz w:val="22"/>
          <w:szCs w:val="22"/>
        </w:rPr>
        <w:t xml:space="preserve">, their </w:t>
      </w:r>
      <w:bookmarkStart w:id="0" w:name="_Hlk104638097"/>
      <w:r w:rsidRPr="00511873">
        <w:rPr>
          <w:rFonts w:asciiTheme="majorHAnsi" w:hAnsiTheme="majorHAnsi" w:cs="Helvetica"/>
          <w:color w:val="262626"/>
          <w:sz w:val="22"/>
          <w:szCs w:val="22"/>
        </w:rPr>
        <w:t xml:space="preserve">officers, officials, employees and volunteers from any and all claims, injuries, damages, losses or suits, including </w:t>
      </w:r>
      <w:bookmarkEnd w:id="0"/>
      <w:r w:rsidRPr="00511873">
        <w:rPr>
          <w:rFonts w:asciiTheme="majorHAnsi" w:hAnsiTheme="majorHAnsi" w:cs="Helvetica"/>
          <w:color w:val="262626"/>
          <w:sz w:val="22"/>
          <w:szCs w:val="22"/>
        </w:rPr>
        <w:t xml:space="preserve">attorney fees, arising out of or in connection with the individual </w:t>
      </w:r>
      <w:r w:rsidR="006B0C92">
        <w:rPr>
          <w:rFonts w:asciiTheme="majorHAnsi" w:hAnsiTheme="majorHAnsi" w:cs="Helvetica"/>
          <w:color w:val="262626"/>
          <w:sz w:val="22"/>
          <w:szCs w:val="22"/>
        </w:rPr>
        <w:t>Party</w:t>
      </w:r>
      <w:r w:rsidR="006B0C92" w:rsidRPr="00511873">
        <w:rPr>
          <w:rFonts w:asciiTheme="majorHAnsi" w:hAnsiTheme="majorHAnsi" w:cs="Helvetica"/>
          <w:color w:val="262626"/>
          <w:sz w:val="22"/>
          <w:szCs w:val="22"/>
        </w:rPr>
        <w:t xml:space="preserve">’s </w:t>
      </w:r>
      <w:r w:rsidRPr="00511873">
        <w:rPr>
          <w:rFonts w:asciiTheme="majorHAnsi" w:hAnsiTheme="majorHAnsi" w:cs="Helvetica"/>
          <w:color w:val="262626"/>
          <w:sz w:val="22"/>
          <w:szCs w:val="22"/>
        </w:rPr>
        <w:t>performance of this agreement.</w:t>
      </w:r>
    </w:p>
    <w:p w14:paraId="1D2369CF" w14:textId="77777777" w:rsidR="009469B0" w:rsidRDefault="009469B0" w:rsidP="00511873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aps/>
          <w:sz w:val="22"/>
          <w:szCs w:val="22"/>
        </w:rPr>
      </w:pPr>
    </w:p>
    <w:p w14:paraId="70103F56" w14:textId="3D814F68" w:rsidR="009469B0" w:rsidRPr="00381461" w:rsidRDefault="009469B0" w:rsidP="009469B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Theme="majorHAnsi" w:hAnsiTheme="majorHAnsi" w:cs="Times"/>
          <w:b/>
          <w:caps/>
          <w:sz w:val="22"/>
          <w:szCs w:val="22"/>
          <w:u w:val="single"/>
        </w:rPr>
      </w:pPr>
      <w:r w:rsidRPr="00381461">
        <w:rPr>
          <w:rFonts w:asciiTheme="majorHAnsi" w:hAnsiTheme="majorHAnsi" w:cs="Times"/>
          <w:b/>
          <w:caps/>
          <w:sz w:val="22"/>
          <w:szCs w:val="22"/>
          <w:u w:val="single"/>
        </w:rPr>
        <w:t xml:space="preserve">Relationship to Existing Laws and </w:t>
      </w:r>
      <w:r w:rsidR="00381461">
        <w:rPr>
          <w:rFonts w:asciiTheme="majorHAnsi" w:hAnsiTheme="majorHAnsi" w:cs="Times"/>
          <w:b/>
          <w:caps/>
          <w:sz w:val="22"/>
          <w:szCs w:val="22"/>
          <w:u w:val="single"/>
        </w:rPr>
        <w:t>REGULATIONS</w:t>
      </w:r>
    </w:p>
    <w:p w14:paraId="61E6693A" w14:textId="77777777" w:rsidR="009469B0" w:rsidRPr="00511873" w:rsidRDefault="009469B0" w:rsidP="00511873">
      <w:pPr>
        <w:pStyle w:val="ListParagraph"/>
        <w:rPr>
          <w:rFonts w:asciiTheme="majorHAnsi" w:hAnsiTheme="majorHAnsi" w:cs="Times"/>
          <w:b/>
          <w:caps/>
          <w:sz w:val="22"/>
          <w:szCs w:val="22"/>
        </w:rPr>
      </w:pPr>
    </w:p>
    <w:p w14:paraId="14810829" w14:textId="42CE1B28" w:rsidR="005374CA" w:rsidRDefault="00CF1FBC" w:rsidP="00103CC0">
      <w:pPr>
        <w:ind w:left="720"/>
        <w:rPr>
          <w:rFonts w:asciiTheme="majorHAnsi" w:hAnsiTheme="majorHAnsi" w:cs="Arial"/>
          <w:i/>
          <w:sz w:val="22"/>
          <w:szCs w:val="22"/>
        </w:rPr>
      </w:pPr>
      <w:r w:rsidRPr="00CF1FBC">
        <w:rPr>
          <w:rFonts w:asciiTheme="majorHAnsi" w:hAnsiTheme="majorHAnsi" w:cs="Helvetica"/>
          <w:color w:val="262626"/>
          <w:sz w:val="22"/>
          <w:szCs w:val="22"/>
        </w:rPr>
        <w:t xml:space="preserve">This MOU in no way modifies or supersedes existing state laws and statutes. The ultimate authority for </w:t>
      </w:r>
      <w:r w:rsidRPr="00CF1FBC">
        <w:rPr>
          <w:rFonts w:asciiTheme="majorHAnsi" w:hAnsiTheme="majorHAnsi" w:cs="Helvetica"/>
          <w:color w:val="262626"/>
          <w:sz w:val="22"/>
          <w:szCs w:val="22"/>
        </w:rPr>
        <w:t xml:space="preserve">water resources regulation and </w:t>
      </w:r>
      <w:r w:rsidRPr="00CF1FBC">
        <w:rPr>
          <w:rFonts w:asciiTheme="majorHAnsi" w:hAnsiTheme="majorHAnsi" w:cs="Helvetica"/>
          <w:color w:val="262626"/>
          <w:sz w:val="22"/>
          <w:szCs w:val="22"/>
        </w:rPr>
        <w:t xml:space="preserve">land use and development decisions is retained by the </w:t>
      </w:r>
      <w:r w:rsidRPr="00CF1FBC">
        <w:rPr>
          <w:rFonts w:asciiTheme="majorHAnsi" w:hAnsiTheme="majorHAnsi" w:cs="Helvetica"/>
          <w:color w:val="262626"/>
          <w:sz w:val="22"/>
          <w:szCs w:val="22"/>
        </w:rPr>
        <w:t>State, applicable Tribes, and other authorities</w:t>
      </w:r>
      <w:r w:rsidRPr="00CF1FBC">
        <w:rPr>
          <w:rFonts w:asciiTheme="majorHAnsi" w:hAnsiTheme="majorHAnsi" w:cs="Helvetica"/>
          <w:color w:val="262626"/>
          <w:sz w:val="22"/>
          <w:szCs w:val="22"/>
        </w:rPr>
        <w:t xml:space="preserve">. By executing this MOU, the </w:t>
      </w:r>
      <w:r w:rsidR="006B0C92" w:rsidRPr="00CF1FBC">
        <w:rPr>
          <w:rFonts w:asciiTheme="majorHAnsi" w:hAnsiTheme="majorHAnsi" w:cs="Helvetica"/>
          <w:color w:val="262626"/>
          <w:sz w:val="22"/>
          <w:szCs w:val="22"/>
        </w:rPr>
        <w:t>Part</w:t>
      </w:r>
      <w:r w:rsidR="006B0C92">
        <w:rPr>
          <w:rFonts w:asciiTheme="majorHAnsi" w:hAnsiTheme="majorHAnsi" w:cs="Helvetica"/>
          <w:color w:val="262626"/>
          <w:sz w:val="22"/>
          <w:szCs w:val="22"/>
        </w:rPr>
        <w:t>ies</w:t>
      </w:r>
      <w:r w:rsidR="006B0C92" w:rsidRPr="00CF1FBC">
        <w:rPr>
          <w:rFonts w:asciiTheme="majorHAnsi" w:hAnsiTheme="majorHAnsi" w:cs="Helvetica"/>
          <w:color w:val="262626"/>
          <w:sz w:val="22"/>
          <w:szCs w:val="22"/>
        </w:rPr>
        <w:t xml:space="preserve"> </w:t>
      </w:r>
      <w:r w:rsidRPr="00CF1FBC">
        <w:rPr>
          <w:rFonts w:asciiTheme="majorHAnsi" w:hAnsiTheme="majorHAnsi" w:cs="Helvetica"/>
          <w:color w:val="262626"/>
          <w:sz w:val="22"/>
          <w:szCs w:val="22"/>
        </w:rPr>
        <w:t>do not purport to cede or abrogate the decision-making responsibility vested in them by law.</w:t>
      </w:r>
      <w:r w:rsidRPr="00CF1FBC">
        <w:rPr>
          <w:rFonts w:asciiTheme="majorHAnsi" w:hAnsiTheme="majorHAnsi" w:cs="Helvetica"/>
          <w:color w:val="262626"/>
          <w:sz w:val="22"/>
          <w:szCs w:val="22"/>
        </w:rPr>
        <w:t xml:space="preserve"> </w:t>
      </w:r>
    </w:p>
    <w:p w14:paraId="5A1A99F4" w14:textId="77777777" w:rsidR="001F494D" w:rsidRPr="006C7AF6" w:rsidRDefault="001F494D" w:rsidP="001F494D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 w:cs="Times"/>
          <w:b/>
          <w:caps/>
          <w:sz w:val="22"/>
          <w:szCs w:val="22"/>
        </w:rPr>
      </w:pPr>
    </w:p>
    <w:p w14:paraId="499103AD" w14:textId="77777777" w:rsidR="001F494D" w:rsidRPr="00381461" w:rsidRDefault="001F494D" w:rsidP="001F494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left="720" w:hanging="720"/>
        <w:rPr>
          <w:rFonts w:asciiTheme="majorHAnsi" w:hAnsiTheme="majorHAnsi" w:cs="Times"/>
          <w:b/>
          <w:caps/>
          <w:sz w:val="22"/>
          <w:szCs w:val="22"/>
          <w:u w:val="single"/>
        </w:rPr>
      </w:pPr>
      <w:r w:rsidRPr="00381461">
        <w:rPr>
          <w:rFonts w:asciiTheme="majorHAnsi" w:hAnsiTheme="majorHAnsi" w:cs="Times"/>
          <w:b/>
          <w:caps/>
          <w:sz w:val="22"/>
          <w:szCs w:val="22"/>
          <w:u w:val="single"/>
        </w:rPr>
        <w:t xml:space="preserve">Term </w:t>
      </w:r>
      <w:r w:rsidR="00F12E68" w:rsidRPr="00381461">
        <w:rPr>
          <w:rFonts w:asciiTheme="majorHAnsi" w:hAnsiTheme="majorHAnsi" w:cs="Times"/>
          <w:b/>
          <w:caps/>
          <w:sz w:val="22"/>
          <w:szCs w:val="22"/>
          <w:u w:val="single"/>
        </w:rPr>
        <w:t>and Mo</w:t>
      </w:r>
      <w:r w:rsidR="001E709C" w:rsidRPr="00381461">
        <w:rPr>
          <w:rFonts w:asciiTheme="majorHAnsi" w:hAnsiTheme="majorHAnsi" w:cs="Times"/>
          <w:b/>
          <w:caps/>
          <w:sz w:val="22"/>
          <w:szCs w:val="22"/>
          <w:u w:val="single"/>
        </w:rPr>
        <w:t xml:space="preserve">DIFICATION </w:t>
      </w:r>
      <w:r w:rsidRPr="00381461">
        <w:rPr>
          <w:rFonts w:asciiTheme="majorHAnsi" w:hAnsiTheme="majorHAnsi" w:cs="Times"/>
          <w:b/>
          <w:caps/>
          <w:sz w:val="22"/>
          <w:szCs w:val="22"/>
          <w:u w:val="single"/>
        </w:rPr>
        <w:t>of this MOU</w:t>
      </w:r>
    </w:p>
    <w:p w14:paraId="5B46DC1D" w14:textId="77777777" w:rsidR="001E709C" w:rsidRDefault="001E709C" w:rsidP="001E709C">
      <w:pPr>
        <w:pStyle w:val="ListParagraph"/>
        <w:ind w:left="0"/>
        <w:rPr>
          <w:rFonts w:asciiTheme="majorHAnsi" w:hAnsiTheme="majorHAnsi" w:cs="Arial"/>
          <w:sz w:val="22"/>
          <w:szCs w:val="22"/>
          <w:highlight w:val="yellow"/>
        </w:rPr>
      </w:pPr>
    </w:p>
    <w:p w14:paraId="48771D53" w14:textId="50ADA5E9" w:rsidR="001F494D" w:rsidRPr="00F12E68" w:rsidRDefault="00071363" w:rsidP="00051544">
      <w:pPr>
        <w:pStyle w:val="ListParagraph"/>
        <w:rPr>
          <w:rFonts w:asciiTheme="majorHAnsi" w:hAnsiTheme="majorHAnsi" w:cs="Arial"/>
          <w:sz w:val="22"/>
          <w:szCs w:val="22"/>
        </w:rPr>
      </w:pPr>
      <w:r w:rsidRPr="00F12E68">
        <w:rPr>
          <w:rFonts w:asciiTheme="majorHAnsi" w:hAnsiTheme="majorHAnsi" w:cs="Arial"/>
          <w:sz w:val="22"/>
          <w:szCs w:val="22"/>
        </w:rPr>
        <w:t xml:space="preserve">This agreement shall become effective upon the signature of all </w:t>
      </w:r>
      <w:r w:rsidR="006B0C92">
        <w:rPr>
          <w:rFonts w:asciiTheme="majorHAnsi" w:hAnsiTheme="majorHAnsi" w:cs="Arial"/>
          <w:sz w:val="22"/>
          <w:szCs w:val="22"/>
        </w:rPr>
        <w:t>Parties</w:t>
      </w:r>
      <w:r w:rsidRPr="00F12E68">
        <w:rPr>
          <w:rFonts w:asciiTheme="majorHAnsi" w:hAnsiTheme="majorHAnsi" w:cs="Arial"/>
          <w:sz w:val="22"/>
          <w:szCs w:val="22"/>
        </w:rPr>
        <w:t xml:space="preserve">, shall continue indefinitely, and may be amended at any time by mutual agreement of the </w:t>
      </w:r>
      <w:r w:rsidR="006B0C92">
        <w:rPr>
          <w:rFonts w:asciiTheme="majorHAnsi" w:hAnsiTheme="majorHAnsi" w:cs="Arial"/>
          <w:sz w:val="22"/>
          <w:szCs w:val="22"/>
        </w:rPr>
        <w:t>Parties</w:t>
      </w:r>
      <w:r w:rsidR="006B0C92" w:rsidRPr="00F12E68">
        <w:rPr>
          <w:rFonts w:asciiTheme="majorHAnsi" w:hAnsiTheme="majorHAnsi" w:cs="Arial"/>
          <w:sz w:val="22"/>
          <w:szCs w:val="22"/>
        </w:rPr>
        <w:t xml:space="preserve"> </w:t>
      </w:r>
      <w:r w:rsidRPr="00F12E68">
        <w:rPr>
          <w:rFonts w:asciiTheme="majorHAnsi" w:hAnsiTheme="majorHAnsi" w:cs="Arial"/>
          <w:sz w:val="22"/>
          <w:szCs w:val="22"/>
        </w:rPr>
        <w:t>in writing.</w:t>
      </w:r>
      <w:r w:rsidR="00E22498">
        <w:rPr>
          <w:rFonts w:asciiTheme="majorHAnsi" w:hAnsiTheme="majorHAnsi" w:cs="Arial"/>
          <w:sz w:val="22"/>
          <w:szCs w:val="22"/>
        </w:rPr>
        <w:t xml:space="preserve"> </w:t>
      </w:r>
      <w:r w:rsidRPr="00F12E68">
        <w:rPr>
          <w:rFonts w:asciiTheme="majorHAnsi" w:hAnsiTheme="majorHAnsi" w:cs="Arial"/>
          <w:sz w:val="22"/>
          <w:szCs w:val="22"/>
        </w:rPr>
        <w:t xml:space="preserve">All or part of this agreement may be terminated by consent of all </w:t>
      </w:r>
      <w:r w:rsidR="009C41F4">
        <w:rPr>
          <w:rFonts w:asciiTheme="majorHAnsi" w:hAnsiTheme="majorHAnsi" w:cs="Arial"/>
          <w:sz w:val="22"/>
          <w:szCs w:val="22"/>
        </w:rPr>
        <w:t xml:space="preserve">the </w:t>
      </w:r>
      <w:r w:rsidR="006B0C92">
        <w:rPr>
          <w:rFonts w:asciiTheme="majorHAnsi" w:hAnsiTheme="majorHAnsi" w:cs="Arial"/>
          <w:sz w:val="22"/>
          <w:szCs w:val="22"/>
        </w:rPr>
        <w:t>Parties</w:t>
      </w:r>
      <w:r w:rsidR="006B0C92" w:rsidRPr="00F12E68">
        <w:rPr>
          <w:rFonts w:asciiTheme="majorHAnsi" w:hAnsiTheme="majorHAnsi" w:cs="Arial"/>
          <w:sz w:val="22"/>
          <w:szCs w:val="22"/>
        </w:rPr>
        <w:t xml:space="preserve"> </w:t>
      </w:r>
      <w:r w:rsidRPr="00F12E68">
        <w:rPr>
          <w:rFonts w:asciiTheme="majorHAnsi" w:hAnsiTheme="majorHAnsi" w:cs="Arial"/>
          <w:sz w:val="22"/>
          <w:szCs w:val="22"/>
        </w:rPr>
        <w:t>at any time, upon notice in writing.</w:t>
      </w:r>
    </w:p>
    <w:p w14:paraId="1CACDC5C" w14:textId="5F5EDC45" w:rsidR="00071363" w:rsidRDefault="00071363" w:rsidP="00071363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55353674" w14:textId="77777777" w:rsidR="00381461" w:rsidRPr="00F12E68" w:rsidRDefault="00381461" w:rsidP="00071363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2B2F70A3" w14:textId="77777777" w:rsidR="00F12E68" w:rsidRPr="00E22498" w:rsidRDefault="00F12E68" w:rsidP="00E22498">
      <w:pPr>
        <w:rPr>
          <w:rFonts w:asciiTheme="majorHAnsi" w:hAnsiTheme="majorHAnsi" w:cs="Arial"/>
          <w:sz w:val="22"/>
          <w:szCs w:val="22"/>
        </w:rPr>
      </w:pPr>
    </w:p>
    <w:p w14:paraId="5600F3E8" w14:textId="30C2C838" w:rsidR="00071363" w:rsidRPr="00F12E68" w:rsidRDefault="00071363" w:rsidP="00071363">
      <w:pPr>
        <w:pStyle w:val="ListParagraph"/>
        <w:rPr>
          <w:rFonts w:asciiTheme="majorHAnsi" w:hAnsiTheme="majorHAnsi" w:cs="Arial"/>
          <w:sz w:val="22"/>
          <w:szCs w:val="22"/>
        </w:rPr>
      </w:pPr>
      <w:r w:rsidRPr="00F12E68">
        <w:rPr>
          <w:rFonts w:asciiTheme="majorHAnsi" w:hAnsiTheme="majorHAnsi" w:cs="Arial"/>
          <w:sz w:val="22"/>
          <w:szCs w:val="22"/>
        </w:rPr>
        <w:lastRenderedPageBreak/>
        <w:t xml:space="preserve">IN WITNESS WHEREOF, the </w:t>
      </w:r>
      <w:r w:rsidR="006B0C92">
        <w:rPr>
          <w:rFonts w:asciiTheme="majorHAnsi" w:hAnsiTheme="majorHAnsi" w:cs="Arial"/>
          <w:sz w:val="22"/>
          <w:szCs w:val="22"/>
        </w:rPr>
        <w:t>Parties</w:t>
      </w:r>
      <w:r w:rsidR="006B0C92">
        <w:rPr>
          <w:rFonts w:asciiTheme="majorHAnsi" w:hAnsiTheme="majorHAnsi" w:cs="Arial"/>
          <w:sz w:val="22"/>
          <w:szCs w:val="22"/>
        </w:rPr>
        <w:t xml:space="preserve"> </w:t>
      </w:r>
      <w:r w:rsidRPr="00F12E68">
        <w:rPr>
          <w:rFonts w:asciiTheme="majorHAnsi" w:hAnsiTheme="majorHAnsi" w:cs="Arial"/>
          <w:sz w:val="22"/>
          <w:szCs w:val="22"/>
        </w:rPr>
        <w:t>have executed their signatures,</w:t>
      </w:r>
    </w:p>
    <w:p w14:paraId="7D99EB30" w14:textId="77777777" w:rsidR="00F12E68" w:rsidRDefault="00F12E68" w:rsidP="002076E4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2ED16955" w14:textId="77777777" w:rsidR="00071363" w:rsidRPr="00293946" w:rsidRDefault="00071363" w:rsidP="00293946">
      <w:pPr>
        <w:rPr>
          <w:rFonts w:asciiTheme="majorHAnsi" w:hAnsiTheme="majorHAnsi" w:cs="Arial"/>
          <w:sz w:val="22"/>
          <w:szCs w:val="22"/>
        </w:rPr>
      </w:pPr>
    </w:p>
    <w:p w14:paraId="3DCF846D" w14:textId="77777777" w:rsidR="00F12E68" w:rsidRPr="00293946" w:rsidRDefault="00F12E68" w:rsidP="00293946">
      <w:pPr>
        <w:rPr>
          <w:rFonts w:asciiTheme="majorHAnsi" w:hAnsiTheme="majorHAnsi" w:cs="Arial"/>
          <w:sz w:val="22"/>
          <w:szCs w:val="22"/>
        </w:rPr>
      </w:pPr>
    </w:p>
    <w:p w14:paraId="5D180E4E" w14:textId="77777777" w:rsidR="00F12E68" w:rsidRDefault="00F12E68" w:rsidP="002076E4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375C65EA" w14:textId="77777777" w:rsidR="000D3348" w:rsidRDefault="00293946" w:rsidP="00F12E68">
      <w:pPr>
        <w:pStyle w:val="ListParagraph"/>
        <w:pBdr>
          <w:top w:val="single" w:sz="4" w:space="1" w:color="auto"/>
        </w:pBdr>
        <w:ind w:right="2970"/>
        <w:rPr>
          <w:rFonts w:asciiTheme="majorHAnsi" w:hAnsiTheme="majorHAnsi" w:cs="Arial"/>
          <w:b/>
          <w:bCs/>
          <w:sz w:val="22"/>
          <w:szCs w:val="22"/>
        </w:rPr>
      </w:pPr>
      <w:r w:rsidRPr="009F12A6">
        <w:rPr>
          <w:rFonts w:asciiTheme="majorHAnsi" w:hAnsiTheme="majorHAnsi" w:cs="Arial"/>
          <w:b/>
          <w:bCs/>
          <w:sz w:val="22"/>
          <w:szCs w:val="22"/>
        </w:rPr>
        <w:t>Representative 1</w:t>
      </w:r>
    </w:p>
    <w:p w14:paraId="7EE9B5D3" w14:textId="5E71A35A" w:rsidR="00F12E68" w:rsidRPr="009F12A6" w:rsidRDefault="000D3348" w:rsidP="00F12E68">
      <w:pPr>
        <w:pStyle w:val="ListParagraph"/>
        <w:pBdr>
          <w:top w:val="single" w:sz="4" w:space="1" w:color="auto"/>
        </w:pBdr>
        <w:ind w:right="297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E-mail:</w:t>
      </w:r>
      <w:r w:rsidR="00F12E68" w:rsidRPr="009F12A6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F12E68" w:rsidRPr="009F12A6">
        <w:rPr>
          <w:rFonts w:asciiTheme="majorHAnsi" w:hAnsiTheme="majorHAnsi" w:cs="Arial"/>
          <w:b/>
          <w:bCs/>
          <w:sz w:val="22"/>
          <w:szCs w:val="22"/>
        </w:rPr>
        <w:tab/>
      </w:r>
      <w:r w:rsidR="00F12E68" w:rsidRPr="009F12A6">
        <w:rPr>
          <w:rFonts w:asciiTheme="majorHAnsi" w:hAnsiTheme="majorHAnsi" w:cs="Arial"/>
          <w:b/>
          <w:bCs/>
          <w:sz w:val="22"/>
          <w:szCs w:val="22"/>
        </w:rPr>
        <w:tab/>
      </w:r>
      <w:r w:rsidR="00F12E68" w:rsidRPr="009F12A6">
        <w:rPr>
          <w:rFonts w:asciiTheme="majorHAnsi" w:hAnsiTheme="majorHAnsi" w:cs="Arial"/>
          <w:b/>
          <w:bCs/>
          <w:sz w:val="22"/>
          <w:szCs w:val="22"/>
        </w:rPr>
        <w:tab/>
      </w:r>
      <w:r w:rsidR="00F12E68" w:rsidRPr="009F12A6">
        <w:rPr>
          <w:rFonts w:asciiTheme="majorHAnsi" w:hAnsiTheme="majorHAnsi" w:cs="Arial"/>
          <w:b/>
          <w:bCs/>
          <w:sz w:val="22"/>
          <w:szCs w:val="22"/>
        </w:rPr>
        <w:tab/>
      </w:r>
      <w:r w:rsidR="00F12E68" w:rsidRPr="009F12A6">
        <w:rPr>
          <w:rFonts w:asciiTheme="majorHAnsi" w:hAnsiTheme="majorHAnsi" w:cs="Arial"/>
          <w:b/>
          <w:bCs/>
          <w:sz w:val="22"/>
          <w:szCs w:val="22"/>
        </w:rPr>
        <w:tab/>
        <w:t>Date</w:t>
      </w:r>
    </w:p>
    <w:p w14:paraId="66F16AA4" w14:textId="4BDA55A6" w:rsidR="00071363" w:rsidRPr="00F12E68" w:rsidRDefault="00293946" w:rsidP="002076E4">
      <w:pPr>
        <w:pStyle w:val="ListParagraph"/>
        <w:rPr>
          <w:rFonts w:asciiTheme="majorHAnsi" w:hAnsiTheme="majorHAnsi" w:cs="Arial"/>
          <w:sz w:val="22"/>
          <w:szCs w:val="22"/>
        </w:rPr>
      </w:pPr>
      <w:r w:rsidRPr="009F12A6">
        <w:rPr>
          <w:rFonts w:asciiTheme="majorHAnsi" w:hAnsiTheme="majorHAnsi" w:cs="Arial"/>
          <w:b/>
          <w:bCs/>
          <w:sz w:val="22"/>
          <w:szCs w:val="22"/>
        </w:rPr>
        <w:t>Partner Organization 1</w:t>
      </w:r>
      <w:r w:rsidR="002076E4" w:rsidRPr="009F12A6">
        <w:rPr>
          <w:rFonts w:asciiTheme="majorHAnsi" w:hAnsiTheme="majorHAnsi" w:cs="Arial"/>
          <w:b/>
          <w:bCs/>
          <w:sz w:val="22"/>
          <w:szCs w:val="22"/>
        </w:rPr>
        <w:tab/>
      </w:r>
      <w:r w:rsidR="002076E4" w:rsidRPr="00F12E68">
        <w:rPr>
          <w:rFonts w:asciiTheme="majorHAnsi" w:hAnsiTheme="majorHAnsi" w:cs="Arial"/>
          <w:sz w:val="22"/>
          <w:szCs w:val="22"/>
        </w:rPr>
        <w:tab/>
      </w:r>
      <w:r w:rsidR="002076E4" w:rsidRPr="00F12E68">
        <w:rPr>
          <w:rFonts w:asciiTheme="majorHAnsi" w:hAnsiTheme="majorHAnsi" w:cs="Arial"/>
          <w:sz w:val="22"/>
          <w:szCs w:val="22"/>
        </w:rPr>
        <w:tab/>
      </w:r>
    </w:p>
    <w:p w14:paraId="569513AE" w14:textId="77777777" w:rsidR="00071363" w:rsidRDefault="00071363" w:rsidP="00071363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3020EEF3" w14:textId="77777777" w:rsidR="00F12E68" w:rsidRPr="00F12E68" w:rsidRDefault="00F12E68" w:rsidP="00071363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7A7BB9F7" w14:textId="77777777" w:rsidR="00F12E68" w:rsidRDefault="00F12E68" w:rsidP="002076E4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1BAE39C4" w14:textId="77777777" w:rsidR="000D3348" w:rsidRDefault="00293946" w:rsidP="00F12E68">
      <w:pPr>
        <w:pStyle w:val="ListParagraph"/>
        <w:pBdr>
          <w:top w:val="single" w:sz="4" w:space="1" w:color="auto"/>
        </w:pBdr>
        <w:ind w:right="2970"/>
        <w:rPr>
          <w:rFonts w:asciiTheme="majorHAnsi" w:hAnsiTheme="majorHAnsi" w:cs="Arial"/>
          <w:b/>
          <w:bCs/>
          <w:sz w:val="22"/>
          <w:szCs w:val="22"/>
        </w:rPr>
      </w:pPr>
      <w:r w:rsidRPr="009F12A6">
        <w:rPr>
          <w:rFonts w:asciiTheme="majorHAnsi" w:hAnsiTheme="majorHAnsi" w:cs="Arial"/>
          <w:b/>
          <w:bCs/>
          <w:sz w:val="22"/>
          <w:szCs w:val="22"/>
        </w:rPr>
        <w:t>Representative 2</w:t>
      </w:r>
    </w:p>
    <w:p w14:paraId="779A22D3" w14:textId="7C7B0EB0" w:rsidR="00F12E68" w:rsidRPr="009F12A6" w:rsidRDefault="000D3348" w:rsidP="00F12E68">
      <w:pPr>
        <w:pStyle w:val="ListParagraph"/>
        <w:pBdr>
          <w:top w:val="single" w:sz="4" w:space="1" w:color="auto"/>
        </w:pBdr>
        <w:ind w:right="297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E-mail:</w:t>
      </w:r>
      <w:r w:rsidR="00F12E68" w:rsidRPr="009F12A6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F12E68" w:rsidRPr="009F12A6">
        <w:rPr>
          <w:rFonts w:asciiTheme="majorHAnsi" w:hAnsiTheme="majorHAnsi" w:cs="Arial"/>
          <w:b/>
          <w:bCs/>
          <w:sz w:val="22"/>
          <w:szCs w:val="22"/>
        </w:rPr>
        <w:tab/>
      </w:r>
      <w:r w:rsidR="00F12E68" w:rsidRPr="009F12A6">
        <w:rPr>
          <w:rFonts w:asciiTheme="majorHAnsi" w:hAnsiTheme="majorHAnsi" w:cs="Arial"/>
          <w:b/>
          <w:bCs/>
          <w:sz w:val="22"/>
          <w:szCs w:val="22"/>
        </w:rPr>
        <w:tab/>
      </w:r>
      <w:r w:rsidR="00F12E68" w:rsidRPr="009F12A6">
        <w:rPr>
          <w:rFonts w:asciiTheme="majorHAnsi" w:hAnsiTheme="majorHAnsi" w:cs="Arial"/>
          <w:b/>
          <w:bCs/>
          <w:sz w:val="22"/>
          <w:szCs w:val="22"/>
        </w:rPr>
        <w:tab/>
      </w:r>
      <w:r w:rsidR="00F12E68" w:rsidRPr="009F12A6">
        <w:rPr>
          <w:rFonts w:asciiTheme="majorHAnsi" w:hAnsiTheme="majorHAnsi" w:cs="Arial"/>
          <w:b/>
          <w:bCs/>
          <w:sz w:val="22"/>
          <w:szCs w:val="22"/>
        </w:rPr>
        <w:tab/>
      </w:r>
      <w:r w:rsidR="00F12E68" w:rsidRPr="009F12A6">
        <w:rPr>
          <w:rFonts w:asciiTheme="majorHAnsi" w:hAnsiTheme="majorHAnsi" w:cs="Arial"/>
          <w:b/>
          <w:bCs/>
          <w:sz w:val="22"/>
          <w:szCs w:val="22"/>
        </w:rPr>
        <w:tab/>
        <w:t>Date</w:t>
      </w:r>
    </w:p>
    <w:p w14:paraId="6F3700A5" w14:textId="3DC0EDD9" w:rsidR="00F12E68" w:rsidRPr="009F12A6" w:rsidRDefault="00293946" w:rsidP="002076E4">
      <w:pPr>
        <w:pStyle w:val="ListParagraph"/>
        <w:rPr>
          <w:rFonts w:asciiTheme="majorHAnsi" w:hAnsiTheme="majorHAnsi" w:cs="Arial"/>
          <w:b/>
          <w:bCs/>
          <w:sz w:val="22"/>
          <w:szCs w:val="22"/>
        </w:rPr>
      </w:pPr>
      <w:r w:rsidRPr="009F12A6">
        <w:rPr>
          <w:rFonts w:asciiTheme="majorHAnsi" w:hAnsiTheme="majorHAnsi" w:cs="Arial"/>
          <w:b/>
          <w:bCs/>
          <w:sz w:val="22"/>
          <w:szCs w:val="22"/>
        </w:rPr>
        <w:t>Partner Organization 2</w:t>
      </w:r>
      <w:r w:rsidR="002076E4" w:rsidRPr="009F12A6">
        <w:rPr>
          <w:rFonts w:asciiTheme="majorHAnsi" w:hAnsiTheme="majorHAnsi" w:cs="Arial"/>
          <w:b/>
          <w:bCs/>
          <w:sz w:val="22"/>
          <w:szCs w:val="22"/>
        </w:rPr>
        <w:tab/>
      </w:r>
    </w:p>
    <w:p w14:paraId="2C20ADDB" w14:textId="77777777" w:rsidR="00F12E68" w:rsidRDefault="00F12E68" w:rsidP="002076E4">
      <w:pPr>
        <w:pStyle w:val="ListParagraph"/>
        <w:rPr>
          <w:rFonts w:asciiTheme="majorHAnsi" w:hAnsiTheme="majorHAnsi" w:cs="Arial"/>
          <w:sz w:val="22"/>
          <w:szCs w:val="22"/>
        </w:rPr>
        <w:sectPr w:rsidR="00F12E68" w:rsidSect="005C67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BA8465" w14:textId="77777777" w:rsidR="00140115" w:rsidRPr="00D54E38" w:rsidRDefault="00140115" w:rsidP="00F12E68">
      <w:pPr>
        <w:pStyle w:val="ListParagraph"/>
        <w:ind w:left="0"/>
        <w:jc w:val="center"/>
        <w:rPr>
          <w:rFonts w:asciiTheme="majorHAnsi" w:hAnsiTheme="majorHAnsi"/>
          <w:b/>
          <w:sz w:val="22"/>
        </w:rPr>
      </w:pPr>
    </w:p>
    <w:p w14:paraId="1A760EBB" w14:textId="602C892A" w:rsidR="001F494D" w:rsidRPr="00D54E38" w:rsidRDefault="00140115" w:rsidP="00F12E68">
      <w:pPr>
        <w:pStyle w:val="ListParagraph"/>
        <w:ind w:left="0"/>
        <w:jc w:val="center"/>
        <w:rPr>
          <w:rFonts w:asciiTheme="majorHAnsi" w:hAnsiTheme="majorHAnsi"/>
          <w:b/>
          <w:sz w:val="22"/>
          <w:highlight w:val="green"/>
        </w:rPr>
      </w:pPr>
      <w:r w:rsidRPr="00D54E38">
        <w:rPr>
          <w:rFonts w:asciiTheme="majorHAnsi" w:hAnsiTheme="majorHAnsi"/>
          <w:b/>
          <w:sz w:val="22"/>
        </w:rPr>
        <w:t xml:space="preserve">INSERT </w:t>
      </w:r>
      <w:r w:rsidR="00293946">
        <w:rPr>
          <w:rFonts w:asciiTheme="majorHAnsi" w:hAnsiTheme="majorHAnsi"/>
          <w:b/>
          <w:sz w:val="22"/>
        </w:rPr>
        <w:t xml:space="preserve">RELEVANT </w:t>
      </w:r>
      <w:r w:rsidRPr="00D54E38">
        <w:rPr>
          <w:rFonts w:asciiTheme="majorHAnsi" w:hAnsiTheme="majorHAnsi"/>
          <w:b/>
          <w:sz w:val="22"/>
        </w:rPr>
        <w:t>MAP</w:t>
      </w:r>
      <w:r w:rsidR="00E73F7A">
        <w:rPr>
          <w:rFonts w:asciiTheme="majorHAnsi" w:hAnsiTheme="majorHAnsi"/>
          <w:b/>
          <w:sz w:val="22"/>
        </w:rPr>
        <w:t>S</w:t>
      </w:r>
      <w:r w:rsidR="009469B0">
        <w:rPr>
          <w:rFonts w:asciiTheme="majorHAnsi" w:hAnsiTheme="majorHAnsi"/>
          <w:b/>
          <w:sz w:val="22"/>
        </w:rPr>
        <w:t>, EXHIBITS, APPENDICES</w:t>
      </w:r>
      <w:r w:rsidRPr="00D54E38">
        <w:rPr>
          <w:rFonts w:asciiTheme="majorHAnsi" w:hAnsiTheme="majorHAnsi"/>
          <w:b/>
          <w:sz w:val="22"/>
        </w:rPr>
        <w:t xml:space="preserve"> HERE</w:t>
      </w:r>
      <w:r w:rsidR="00E73F7A">
        <w:rPr>
          <w:rFonts w:asciiTheme="majorHAnsi" w:hAnsiTheme="majorHAnsi"/>
          <w:b/>
          <w:sz w:val="22"/>
        </w:rPr>
        <w:t xml:space="preserve"> FOR PROJECT</w:t>
      </w:r>
    </w:p>
    <w:sectPr w:rsidR="001F494D" w:rsidRPr="00D54E38" w:rsidSect="00F12E68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7B9C" w14:textId="77777777" w:rsidR="00C5649F" w:rsidRDefault="00C5649F" w:rsidP="00EB6451">
      <w:r>
        <w:separator/>
      </w:r>
    </w:p>
  </w:endnote>
  <w:endnote w:type="continuationSeparator" w:id="0">
    <w:p w14:paraId="02D168F7" w14:textId="77777777" w:rsidR="00C5649F" w:rsidRDefault="00C5649F" w:rsidP="00EB6451">
      <w:r>
        <w:continuationSeparator/>
      </w:r>
    </w:p>
  </w:endnote>
  <w:endnote w:type="continuationNotice" w:id="1">
    <w:p w14:paraId="459DA4A3" w14:textId="77777777" w:rsidR="00C5649F" w:rsidRDefault="00C56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983661"/>
      <w:docPartObj>
        <w:docPartGallery w:val="Page Numbers (Bottom of Page)"/>
        <w:docPartUnique/>
      </w:docPartObj>
    </w:sdtPr>
    <w:sdtEndPr/>
    <w:sdtContent>
      <w:p w14:paraId="463981C2" w14:textId="77777777" w:rsidR="007D6DC8" w:rsidRDefault="006062EA" w:rsidP="00B22E69">
        <w:pPr>
          <w:pStyle w:val="Footer"/>
          <w:pBdr>
            <w:top w:val="single" w:sz="4" w:space="1" w:color="auto"/>
          </w:pBdr>
          <w:jc w:val="center"/>
        </w:pPr>
        <w:r w:rsidRPr="00B22E69">
          <w:rPr>
            <w:rFonts w:ascii="Calibri" w:hAnsi="Calibri"/>
            <w:sz w:val="20"/>
          </w:rPr>
          <w:fldChar w:fldCharType="begin"/>
        </w:r>
        <w:r w:rsidR="007D6DC8" w:rsidRPr="00B22E69">
          <w:rPr>
            <w:rFonts w:ascii="Calibri" w:hAnsi="Calibri"/>
            <w:sz w:val="20"/>
          </w:rPr>
          <w:instrText xml:space="preserve"> PAGE   \* MERGEFORMAT </w:instrText>
        </w:r>
        <w:r w:rsidRPr="00B22E69">
          <w:rPr>
            <w:rFonts w:ascii="Calibri" w:hAnsi="Calibri"/>
            <w:sz w:val="20"/>
          </w:rPr>
          <w:fldChar w:fldCharType="separate"/>
        </w:r>
        <w:r w:rsidR="00D05661">
          <w:rPr>
            <w:rFonts w:ascii="Calibri" w:hAnsi="Calibri"/>
            <w:noProof/>
            <w:sz w:val="20"/>
          </w:rPr>
          <w:t>7</w:t>
        </w:r>
        <w:r w:rsidRPr="00B22E69">
          <w:rPr>
            <w:rFonts w:ascii="Calibri" w:hAnsi="Calibri"/>
            <w:sz w:val="20"/>
          </w:rPr>
          <w:fldChar w:fldCharType="end"/>
        </w:r>
      </w:p>
    </w:sdtContent>
  </w:sdt>
  <w:p w14:paraId="2733BB61" w14:textId="77777777" w:rsidR="007D6DC8" w:rsidRDefault="007D6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AF0C" w14:textId="77777777" w:rsidR="00C5649F" w:rsidRDefault="00C5649F" w:rsidP="00EB6451">
      <w:r>
        <w:separator/>
      </w:r>
    </w:p>
  </w:footnote>
  <w:footnote w:type="continuationSeparator" w:id="0">
    <w:p w14:paraId="68F4F97B" w14:textId="77777777" w:rsidR="00C5649F" w:rsidRDefault="00C5649F" w:rsidP="00EB6451">
      <w:r>
        <w:continuationSeparator/>
      </w:r>
    </w:p>
  </w:footnote>
  <w:footnote w:type="continuationNotice" w:id="1">
    <w:p w14:paraId="26ECFD3F" w14:textId="77777777" w:rsidR="00C5649F" w:rsidRDefault="00C5649F"/>
  </w:footnote>
  <w:footnote w:id="2">
    <w:p w14:paraId="091F3033" w14:textId="3A9C148E" w:rsidR="00C82401" w:rsidRPr="00833DE3" w:rsidRDefault="00C82401" w:rsidP="00C82401">
      <w:pPr>
        <w:pStyle w:val="FootnoteText"/>
        <w:rPr>
          <w:rFonts w:asciiTheme="majorHAnsi" w:hAnsiTheme="majorHAnsi"/>
          <w:sz w:val="18"/>
          <w:szCs w:val="18"/>
        </w:rPr>
      </w:pPr>
      <w:r w:rsidRPr="00833DE3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833DE3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Footnote the </w:t>
      </w:r>
      <w:r w:rsidR="00CC36A2">
        <w:rPr>
          <w:rFonts w:asciiTheme="majorHAnsi" w:hAnsiTheme="majorHAnsi"/>
          <w:sz w:val="18"/>
          <w:szCs w:val="18"/>
        </w:rPr>
        <w:t>imperative</w:t>
      </w:r>
      <w:r>
        <w:rPr>
          <w:rFonts w:asciiTheme="majorHAnsi" w:hAnsiTheme="majorHAnsi"/>
          <w:sz w:val="18"/>
          <w:szCs w:val="18"/>
        </w:rPr>
        <w:t>/objective for the project</w:t>
      </w:r>
      <w:r w:rsidR="00CC36A2">
        <w:rPr>
          <w:rFonts w:asciiTheme="majorHAnsi" w:hAnsiTheme="majorHAnsi"/>
          <w:sz w:val="18"/>
          <w:szCs w:val="18"/>
        </w:rPr>
        <w:t xml:space="preserve">/initiative/strategy from the </w:t>
      </w:r>
      <w:r w:rsidR="00CC36A2" w:rsidRPr="00511873">
        <w:rPr>
          <w:rFonts w:asciiTheme="majorHAnsi" w:hAnsiTheme="majorHAnsi"/>
          <w:i/>
          <w:iCs/>
          <w:sz w:val="18"/>
          <w:szCs w:val="18"/>
        </w:rPr>
        <w:t>Water Action Plan</w:t>
      </w:r>
      <w:r w:rsidR="00CC36A2">
        <w:rPr>
          <w:rFonts w:asciiTheme="majorHAnsi" w:hAnsiTheme="maj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680B" w14:textId="77777777" w:rsidR="007D6DC8" w:rsidRDefault="007D6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4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807AE8"/>
    <w:multiLevelType w:val="hybridMultilevel"/>
    <w:tmpl w:val="DCB0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2741"/>
    <w:multiLevelType w:val="multilevel"/>
    <w:tmpl w:val="13F04C2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E03741"/>
    <w:multiLevelType w:val="multilevel"/>
    <w:tmpl w:val="D1960C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1B18DD"/>
    <w:multiLevelType w:val="hybridMultilevel"/>
    <w:tmpl w:val="2ECE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40B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1C3264"/>
    <w:multiLevelType w:val="hybridMultilevel"/>
    <w:tmpl w:val="E88A9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A44DD"/>
    <w:multiLevelType w:val="multilevel"/>
    <w:tmpl w:val="4B5EED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BB0930"/>
    <w:multiLevelType w:val="hybridMultilevel"/>
    <w:tmpl w:val="4ABE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E53F1"/>
    <w:multiLevelType w:val="multilevel"/>
    <w:tmpl w:val="13F04C2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C73230"/>
    <w:multiLevelType w:val="multilevel"/>
    <w:tmpl w:val="AA5E4FE8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 w15:restartNumberingAfterBreak="0">
    <w:nsid w:val="190C1627"/>
    <w:multiLevelType w:val="multilevel"/>
    <w:tmpl w:val="2806C89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E04D1F"/>
    <w:multiLevelType w:val="hybridMultilevel"/>
    <w:tmpl w:val="E3F00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EA2860"/>
    <w:multiLevelType w:val="hybridMultilevel"/>
    <w:tmpl w:val="B70CC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81947E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B2499"/>
    <w:multiLevelType w:val="hybridMultilevel"/>
    <w:tmpl w:val="64185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A3228"/>
    <w:multiLevelType w:val="hybridMultilevel"/>
    <w:tmpl w:val="D954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04CFB"/>
    <w:multiLevelType w:val="hybridMultilevel"/>
    <w:tmpl w:val="0E984274"/>
    <w:lvl w:ilvl="0" w:tplc="AC76981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5B123A4"/>
    <w:multiLevelType w:val="multilevel"/>
    <w:tmpl w:val="F222970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29188D"/>
    <w:multiLevelType w:val="hybridMultilevel"/>
    <w:tmpl w:val="D954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6219E"/>
    <w:multiLevelType w:val="hybridMultilevel"/>
    <w:tmpl w:val="C050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A0A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7AB5778"/>
    <w:multiLevelType w:val="hybridMultilevel"/>
    <w:tmpl w:val="6EB8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1D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DA675F"/>
    <w:multiLevelType w:val="hybridMultilevel"/>
    <w:tmpl w:val="E5848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AD1F98"/>
    <w:multiLevelType w:val="multilevel"/>
    <w:tmpl w:val="F3EC31C2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 w15:restartNumberingAfterBreak="0">
    <w:nsid w:val="65EF58D8"/>
    <w:multiLevelType w:val="multilevel"/>
    <w:tmpl w:val="4B5EED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5336EB"/>
    <w:multiLevelType w:val="multilevel"/>
    <w:tmpl w:val="2FC03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9331E5"/>
    <w:multiLevelType w:val="multilevel"/>
    <w:tmpl w:val="128267E8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Courier New" w:hAnsi="Courier New" w:cs="Courier New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 w16cid:durableId="1295984001">
    <w:abstractNumId w:val="21"/>
  </w:num>
  <w:num w:numId="2" w16cid:durableId="296037565">
    <w:abstractNumId w:val="1"/>
  </w:num>
  <w:num w:numId="3" w16cid:durableId="1317802820">
    <w:abstractNumId w:val="19"/>
  </w:num>
  <w:num w:numId="4" w16cid:durableId="1292857149">
    <w:abstractNumId w:val="14"/>
  </w:num>
  <w:num w:numId="5" w16cid:durableId="653799051">
    <w:abstractNumId w:val="23"/>
  </w:num>
  <w:num w:numId="6" w16cid:durableId="1142190406">
    <w:abstractNumId w:val="0"/>
  </w:num>
  <w:num w:numId="7" w16cid:durableId="1862040185">
    <w:abstractNumId w:val="22"/>
  </w:num>
  <w:num w:numId="8" w16cid:durableId="147864604">
    <w:abstractNumId w:val="20"/>
  </w:num>
  <w:num w:numId="9" w16cid:durableId="45566965">
    <w:abstractNumId w:val="5"/>
  </w:num>
  <w:num w:numId="10" w16cid:durableId="337849438">
    <w:abstractNumId w:val="11"/>
  </w:num>
  <w:num w:numId="11" w16cid:durableId="1835413639">
    <w:abstractNumId w:val="4"/>
  </w:num>
  <w:num w:numId="12" w16cid:durableId="602109261">
    <w:abstractNumId w:val="27"/>
  </w:num>
  <w:num w:numId="13" w16cid:durableId="873812517">
    <w:abstractNumId w:val="24"/>
  </w:num>
  <w:num w:numId="14" w16cid:durableId="1745033115">
    <w:abstractNumId w:val="10"/>
  </w:num>
  <w:num w:numId="15" w16cid:durableId="1245185629">
    <w:abstractNumId w:val="2"/>
  </w:num>
  <w:num w:numId="16" w16cid:durableId="248199087">
    <w:abstractNumId w:val="13"/>
  </w:num>
  <w:num w:numId="17" w16cid:durableId="2054036995">
    <w:abstractNumId w:val="17"/>
  </w:num>
  <w:num w:numId="18" w16cid:durableId="865677042">
    <w:abstractNumId w:val="26"/>
  </w:num>
  <w:num w:numId="19" w16cid:durableId="883561373">
    <w:abstractNumId w:val="9"/>
  </w:num>
  <w:num w:numId="20" w16cid:durableId="1259026974">
    <w:abstractNumId w:val="8"/>
  </w:num>
  <w:num w:numId="21" w16cid:durableId="388767335">
    <w:abstractNumId w:val="25"/>
  </w:num>
  <w:num w:numId="22" w16cid:durableId="1431581213">
    <w:abstractNumId w:val="7"/>
  </w:num>
  <w:num w:numId="23" w16cid:durableId="881358030">
    <w:abstractNumId w:val="15"/>
  </w:num>
  <w:num w:numId="24" w16cid:durableId="650788014">
    <w:abstractNumId w:val="18"/>
  </w:num>
  <w:num w:numId="25" w16cid:durableId="1411737580">
    <w:abstractNumId w:val="6"/>
  </w:num>
  <w:num w:numId="26" w16cid:durableId="306595891">
    <w:abstractNumId w:val="3"/>
  </w:num>
  <w:num w:numId="27" w16cid:durableId="1579900205">
    <w:abstractNumId w:val="16"/>
  </w:num>
  <w:num w:numId="28" w16cid:durableId="12319673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E60"/>
    <w:rsid w:val="00000406"/>
    <w:rsid w:val="0001198A"/>
    <w:rsid w:val="00026AF2"/>
    <w:rsid w:val="000412ED"/>
    <w:rsid w:val="00051544"/>
    <w:rsid w:val="00071363"/>
    <w:rsid w:val="000917F2"/>
    <w:rsid w:val="0009263C"/>
    <w:rsid w:val="0009659D"/>
    <w:rsid w:val="000B3D91"/>
    <w:rsid w:val="000D3348"/>
    <w:rsid w:val="00121BD0"/>
    <w:rsid w:val="00140115"/>
    <w:rsid w:val="00174422"/>
    <w:rsid w:val="00192E1B"/>
    <w:rsid w:val="001A7712"/>
    <w:rsid w:val="001B36FA"/>
    <w:rsid w:val="001B565A"/>
    <w:rsid w:val="001C148E"/>
    <w:rsid w:val="001E709C"/>
    <w:rsid w:val="001F494D"/>
    <w:rsid w:val="002076E4"/>
    <w:rsid w:val="00225E33"/>
    <w:rsid w:val="002440C5"/>
    <w:rsid w:val="002613AB"/>
    <w:rsid w:val="00277236"/>
    <w:rsid w:val="00284FD7"/>
    <w:rsid w:val="002935D4"/>
    <w:rsid w:val="00293946"/>
    <w:rsid w:val="002B7618"/>
    <w:rsid w:val="002E5519"/>
    <w:rsid w:val="0031542D"/>
    <w:rsid w:val="00316D50"/>
    <w:rsid w:val="00366B83"/>
    <w:rsid w:val="00381461"/>
    <w:rsid w:val="00383379"/>
    <w:rsid w:val="00386E44"/>
    <w:rsid w:val="003964D9"/>
    <w:rsid w:val="003A1AD5"/>
    <w:rsid w:val="003D3B6B"/>
    <w:rsid w:val="003E0374"/>
    <w:rsid w:val="003F202A"/>
    <w:rsid w:val="0041251B"/>
    <w:rsid w:val="00426BC3"/>
    <w:rsid w:val="0043329B"/>
    <w:rsid w:val="00435F21"/>
    <w:rsid w:val="00470AB4"/>
    <w:rsid w:val="004715B8"/>
    <w:rsid w:val="004B0CF9"/>
    <w:rsid w:val="004E2E89"/>
    <w:rsid w:val="004F02D9"/>
    <w:rsid w:val="00511873"/>
    <w:rsid w:val="00524200"/>
    <w:rsid w:val="005374CA"/>
    <w:rsid w:val="00540086"/>
    <w:rsid w:val="0054697D"/>
    <w:rsid w:val="005472CB"/>
    <w:rsid w:val="0058094E"/>
    <w:rsid w:val="00581F05"/>
    <w:rsid w:val="005B7ED7"/>
    <w:rsid w:val="005C672E"/>
    <w:rsid w:val="005D79D8"/>
    <w:rsid w:val="006062EA"/>
    <w:rsid w:val="00623759"/>
    <w:rsid w:val="00633109"/>
    <w:rsid w:val="006334F5"/>
    <w:rsid w:val="00642C6D"/>
    <w:rsid w:val="00644086"/>
    <w:rsid w:val="00675272"/>
    <w:rsid w:val="006873C3"/>
    <w:rsid w:val="006B0C92"/>
    <w:rsid w:val="006C42CF"/>
    <w:rsid w:val="006C6626"/>
    <w:rsid w:val="006C7AF6"/>
    <w:rsid w:val="006D335A"/>
    <w:rsid w:val="006E15FE"/>
    <w:rsid w:val="006E4C2D"/>
    <w:rsid w:val="006F6202"/>
    <w:rsid w:val="006F6468"/>
    <w:rsid w:val="0070190B"/>
    <w:rsid w:val="00706598"/>
    <w:rsid w:val="00713402"/>
    <w:rsid w:val="00730924"/>
    <w:rsid w:val="007420D3"/>
    <w:rsid w:val="00746EBE"/>
    <w:rsid w:val="007666BE"/>
    <w:rsid w:val="00774461"/>
    <w:rsid w:val="00792FBE"/>
    <w:rsid w:val="00795959"/>
    <w:rsid w:val="007B2F52"/>
    <w:rsid w:val="007D6DC8"/>
    <w:rsid w:val="007F0AC0"/>
    <w:rsid w:val="007F344D"/>
    <w:rsid w:val="0080276F"/>
    <w:rsid w:val="008318D6"/>
    <w:rsid w:val="0083317C"/>
    <w:rsid w:val="00833DE3"/>
    <w:rsid w:val="00863249"/>
    <w:rsid w:val="00895827"/>
    <w:rsid w:val="008A4EA9"/>
    <w:rsid w:val="008C42D2"/>
    <w:rsid w:val="008D496D"/>
    <w:rsid w:val="008F5EC2"/>
    <w:rsid w:val="009469B0"/>
    <w:rsid w:val="0095101D"/>
    <w:rsid w:val="00972A99"/>
    <w:rsid w:val="0097692D"/>
    <w:rsid w:val="00981530"/>
    <w:rsid w:val="009B47B5"/>
    <w:rsid w:val="009B4F47"/>
    <w:rsid w:val="009C41F4"/>
    <w:rsid w:val="009D390D"/>
    <w:rsid w:val="009D698E"/>
    <w:rsid w:val="009F12A6"/>
    <w:rsid w:val="00A1296E"/>
    <w:rsid w:val="00A16BA2"/>
    <w:rsid w:val="00A24CB6"/>
    <w:rsid w:val="00A43170"/>
    <w:rsid w:val="00A647EF"/>
    <w:rsid w:val="00A73359"/>
    <w:rsid w:val="00A93FAB"/>
    <w:rsid w:val="00A94B91"/>
    <w:rsid w:val="00AA4890"/>
    <w:rsid w:val="00AA5203"/>
    <w:rsid w:val="00AB0D79"/>
    <w:rsid w:val="00AB686E"/>
    <w:rsid w:val="00AC4B8C"/>
    <w:rsid w:val="00AD4879"/>
    <w:rsid w:val="00AE4333"/>
    <w:rsid w:val="00B06316"/>
    <w:rsid w:val="00B1732C"/>
    <w:rsid w:val="00B22E69"/>
    <w:rsid w:val="00B31676"/>
    <w:rsid w:val="00B57470"/>
    <w:rsid w:val="00B82B1F"/>
    <w:rsid w:val="00B87320"/>
    <w:rsid w:val="00BB76B9"/>
    <w:rsid w:val="00BD3856"/>
    <w:rsid w:val="00BD4229"/>
    <w:rsid w:val="00BD76C6"/>
    <w:rsid w:val="00BE4BD8"/>
    <w:rsid w:val="00C1202C"/>
    <w:rsid w:val="00C51BD3"/>
    <w:rsid w:val="00C5649F"/>
    <w:rsid w:val="00C6014C"/>
    <w:rsid w:val="00C66606"/>
    <w:rsid w:val="00C82401"/>
    <w:rsid w:val="00C8628A"/>
    <w:rsid w:val="00CA0D20"/>
    <w:rsid w:val="00CA3F77"/>
    <w:rsid w:val="00CC0412"/>
    <w:rsid w:val="00CC36A2"/>
    <w:rsid w:val="00CC3ABF"/>
    <w:rsid w:val="00CD7ADC"/>
    <w:rsid w:val="00CF1FBC"/>
    <w:rsid w:val="00D05380"/>
    <w:rsid w:val="00D05661"/>
    <w:rsid w:val="00D10D86"/>
    <w:rsid w:val="00D22518"/>
    <w:rsid w:val="00D257D2"/>
    <w:rsid w:val="00D54E38"/>
    <w:rsid w:val="00D647C8"/>
    <w:rsid w:val="00D743F6"/>
    <w:rsid w:val="00D83B94"/>
    <w:rsid w:val="00D9038E"/>
    <w:rsid w:val="00DB7BCE"/>
    <w:rsid w:val="00DC5E83"/>
    <w:rsid w:val="00DE2CC6"/>
    <w:rsid w:val="00DE574F"/>
    <w:rsid w:val="00DE73DC"/>
    <w:rsid w:val="00E20C01"/>
    <w:rsid w:val="00E22498"/>
    <w:rsid w:val="00E22B5D"/>
    <w:rsid w:val="00E23337"/>
    <w:rsid w:val="00E31B4B"/>
    <w:rsid w:val="00E41E60"/>
    <w:rsid w:val="00E4499B"/>
    <w:rsid w:val="00E51D10"/>
    <w:rsid w:val="00E73F7A"/>
    <w:rsid w:val="00E818BE"/>
    <w:rsid w:val="00E8337F"/>
    <w:rsid w:val="00EA0DC6"/>
    <w:rsid w:val="00EB6451"/>
    <w:rsid w:val="00EC2B8E"/>
    <w:rsid w:val="00EC7675"/>
    <w:rsid w:val="00ED7632"/>
    <w:rsid w:val="00EF497D"/>
    <w:rsid w:val="00F108C1"/>
    <w:rsid w:val="00F1220E"/>
    <w:rsid w:val="00F12E68"/>
    <w:rsid w:val="00F211F9"/>
    <w:rsid w:val="00F25811"/>
    <w:rsid w:val="00F360BA"/>
    <w:rsid w:val="00F64005"/>
    <w:rsid w:val="00F66A40"/>
    <w:rsid w:val="00FB17F8"/>
    <w:rsid w:val="00FC40A9"/>
    <w:rsid w:val="00FC6C2F"/>
    <w:rsid w:val="00FE1BDF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75CB9"/>
  <w15:docId w15:val="{BB638A7A-D6FE-4AE8-8903-9521F36C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9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E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B6451"/>
    <w:rPr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451"/>
    <w:rPr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B64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18BE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customStyle="1" w:styleId="Bold">
    <w:name w:val="Bold"/>
    <w:basedOn w:val="DefaultParagraphFont"/>
    <w:rsid w:val="00833DE3"/>
    <w:rPr>
      <w:b/>
    </w:rPr>
  </w:style>
  <w:style w:type="paragraph" w:styleId="Title">
    <w:name w:val="Title"/>
    <w:basedOn w:val="Normal"/>
    <w:link w:val="TitleChar"/>
    <w:qFormat/>
    <w:rsid w:val="00833DE3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833DE3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FB17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5C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7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0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2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E69"/>
  </w:style>
  <w:style w:type="paragraph" w:styleId="Footer">
    <w:name w:val="footer"/>
    <w:basedOn w:val="Normal"/>
    <w:link w:val="FooterChar"/>
    <w:uiPriority w:val="99"/>
    <w:unhideWhenUsed/>
    <w:rsid w:val="00B22E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E69"/>
  </w:style>
  <w:style w:type="paragraph" w:styleId="Revision">
    <w:name w:val="Revision"/>
    <w:hidden/>
    <w:uiPriority w:val="99"/>
    <w:semiHidden/>
    <w:rsid w:val="001B36FA"/>
  </w:style>
  <w:style w:type="paragraph" w:styleId="NormalWeb">
    <w:name w:val="Normal (Web)"/>
    <w:basedOn w:val="Normal"/>
    <w:uiPriority w:val="99"/>
    <w:semiHidden/>
    <w:unhideWhenUsed/>
    <w:rsid w:val="008C42D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9BBC1-EF00-4D24-B8EF-F10F937253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3F76E-4627-4C53-9851-E4F9C20A9E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2ED378-0536-4721-9312-AA562CC90A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2C0275-7324-400F-BE29-157F7F3DF5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ED3D07-836D-414A-A85F-5EC802F3CE7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E5169A4-CC3C-428E-B1CB-48C9907F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Land Trust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Stock</dc:creator>
  <cp:lastModifiedBy>Alan</cp:lastModifiedBy>
  <cp:revision>3</cp:revision>
  <cp:lastPrinted>2014-06-27T20:24:00Z</cp:lastPrinted>
  <dcterms:created xsi:type="dcterms:W3CDTF">2022-05-28T22:38:00Z</dcterms:created>
  <dcterms:modified xsi:type="dcterms:W3CDTF">2022-05-28T22:42:00Z</dcterms:modified>
</cp:coreProperties>
</file>